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D929" w14:textId="77777777" w:rsidR="00E22699" w:rsidRDefault="00000000">
      <w:pPr>
        <w:pStyle w:val="Heading1"/>
        <w:spacing w:before="80" w:line="360" w:lineRule="auto"/>
        <w:ind w:right="358"/>
        <w:jc w:val="center"/>
      </w:pPr>
      <w:r>
        <w:t>Guía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Colección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Richmond</w:t>
      </w:r>
      <w:r>
        <w:rPr>
          <w:spacing w:val="-4"/>
        </w:rPr>
        <w:t xml:space="preserve"> </w:t>
      </w:r>
      <w:r>
        <w:t>Brown</w:t>
      </w:r>
      <w:r>
        <w:rPr>
          <w:spacing w:val="-5"/>
        </w:rPr>
        <w:t xml:space="preserve"> </w:t>
      </w:r>
      <w:r>
        <w:t>sobre Centroamérica y la familia Aycinena de Guatemala</w:t>
      </w:r>
    </w:p>
    <w:p w14:paraId="2DC7D92A" w14:textId="77777777" w:rsidR="00E22699" w:rsidRDefault="00000000">
      <w:pPr>
        <w:ind w:left="700" w:right="1057"/>
        <w:jc w:val="center"/>
        <w:rPr>
          <w:b/>
          <w:sz w:val="18"/>
        </w:rPr>
      </w:pPr>
      <w:r>
        <w:rPr>
          <w:b/>
          <w:sz w:val="18"/>
        </w:rPr>
        <w:t>Guía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creada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Nelissa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Caraballo-</w:t>
      </w:r>
      <w:r>
        <w:rPr>
          <w:b/>
          <w:spacing w:val="-2"/>
          <w:sz w:val="18"/>
        </w:rPr>
        <w:t>Ramos</w:t>
      </w:r>
    </w:p>
    <w:p w14:paraId="2DC7D92B" w14:textId="77777777" w:rsidR="00E22699" w:rsidRDefault="00000000">
      <w:pPr>
        <w:spacing w:before="104" w:line="360" w:lineRule="auto"/>
        <w:ind w:left="696" w:right="1057"/>
        <w:jc w:val="center"/>
        <w:rPr>
          <w:b/>
          <w:sz w:val="18"/>
        </w:rPr>
      </w:pPr>
      <w:r>
        <w:rPr>
          <w:b/>
          <w:sz w:val="18"/>
        </w:rPr>
        <w:t>Biblioteca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Smathers,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Florida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hyperlink r:id="rId4">
        <w:r>
          <w:rPr>
            <w:b/>
            <w:color w:val="0462C1"/>
            <w:sz w:val="18"/>
            <w:u w:val="single" w:color="0462C1"/>
          </w:rPr>
          <w:t>Colecciones</w:t>
        </w:r>
        <w:r>
          <w:rPr>
            <w:b/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Especiales</w:t>
        </w:r>
        <w:r>
          <w:rPr>
            <w:b/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y</w:t>
        </w:r>
        <w:r>
          <w:rPr>
            <w:b/>
            <w:color w:val="0462C1"/>
            <w:spacing w:val="-6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Estudios</w:t>
        </w:r>
        <w:r>
          <w:rPr>
            <w:b/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de</w:t>
        </w:r>
        <w:r>
          <w:rPr>
            <w:b/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Área</w:t>
        </w:r>
      </w:hyperlink>
      <w:r>
        <w:rPr>
          <w:b/>
          <w:color w:val="0462C1"/>
          <w:sz w:val="18"/>
        </w:rPr>
        <w:t xml:space="preserve"> </w:t>
      </w:r>
      <w:r>
        <w:rPr>
          <w:b/>
          <w:sz w:val="18"/>
        </w:rPr>
        <w:t>Abril 2021</w:t>
      </w:r>
    </w:p>
    <w:p w14:paraId="2DC7D92C" w14:textId="77777777" w:rsidR="00E22699" w:rsidRDefault="00000000">
      <w:pPr>
        <w:pStyle w:val="Heading1"/>
        <w:spacing w:line="310" w:lineRule="exact"/>
      </w:pPr>
      <w:r>
        <w:t>Resumen</w:t>
      </w:r>
      <w:r>
        <w:rPr>
          <w:spacing w:val="-16"/>
        </w:rPr>
        <w:t xml:space="preserve"> </w:t>
      </w:r>
      <w:r>
        <w:rPr>
          <w:spacing w:val="-2"/>
        </w:rPr>
        <w:t>Descriptivo</w:t>
      </w:r>
    </w:p>
    <w:p w14:paraId="2DC7D92D" w14:textId="77777777" w:rsidR="00E22699" w:rsidRDefault="00000000">
      <w:pPr>
        <w:pStyle w:val="BodyText"/>
        <w:spacing w:before="160"/>
      </w:pPr>
      <w:r>
        <w:rPr>
          <w:b/>
        </w:rPr>
        <w:t>Creador:</w:t>
      </w:r>
      <w:r>
        <w:rPr>
          <w:b/>
          <w:spacing w:val="-4"/>
        </w:rPr>
        <w:t xml:space="preserve"> </w:t>
      </w:r>
      <w:r>
        <w:t>Brown,</w:t>
      </w:r>
      <w:r>
        <w:rPr>
          <w:spacing w:val="-4"/>
        </w:rPr>
        <w:t xml:space="preserve"> </w:t>
      </w:r>
      <w:r>
        <w:t>Richmond</w:t>
      </w:r>
      <w:r>
        <w:rPr>
          <w:spacing w:val="-5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(Richmond</w:t>
      </w:r>
      <w:r>
        <w:rPr>
          <w:spacing w:val="-4"/>
        </w:rPr>
        <w:t xml:space="preserve"> </w:t>
      </w:r>
      <w:r>
        <w:t>Forrest),</w:t>
      </w:r>
      <w:r>
        <w:rPr>
          <w:spacing w:val="-4"/>
        </w:rPr>
        <w:t xml:space="preserve"> 1961-</w:t>
      </w:r>
    </w:p>
    <w:p w14:paraId="2DC7D92E" w14:textId="77777777" w:rsidR="00E22699" w:rsidRDefault="00000000">
      <w:pPr>
        <w:pStyle w:val="BodyText"/>
        <w:spacing w:before="160"/>
      </w:pPr>
      <w:r>
        <w:rPr>
          <w:b/>
        </w:rPr>
        <w:t>Título:</w:t>
      </w:r>
      <w:r>
        <w:rPr>
          <w:b/>
          <w:spacing w:val="-4"/>
        </w:rPr>
        <w:t xml:space="preserve"> </w:t>
      </w:r>
      <w:r>
        <w:t>Colección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Richmond</w:t>
      </w:r>
      <w:r>
        <w:rPr>
          <w:spacing w:val="-3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Centroamérica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familia</w:t>
      </w:r>
      <w:r>
        <w:rPr>
          <w:spacing w:val="-4"/>
        </w:rPr>
        <w:t xml:space="preserve"> </w:t>
      </w:r>
      <w:r>
        <w:t>Aycinena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Guatemala</w:t>
      </w:r>
    </w:p>
    <w:p w14:paraId="2DC7D92F" w14:textId="77777777" w:rsidR="00E22699" w:rsidRDefault="00000000">
      <w:pPr>
        <w:spacing w:before="160"/>
        <w:rPr>
          <w:sz w:val="18"/>
        </w:rPr>
      </w:pPr>
      <w:r>
        <w:rPr>
          <w:b/>
          <w:spacing w:val="-2"/>
          <w:sz w:val="18"/>
        </w:rPr>
        <w:t>Fechas:</w:t>
      </w:r>
      <w:r>
        <w:rPr>
          <w:b/>
          <w:spacing w:val="1"/>
          <w:sz w:val="18"/>
        </w:rPr>
        <w:t xml:space="preserve"> </w:t>
      </w:r>
      <w:r>
        <w:rPr>
          <w:spacing w:val="-2"/>
          <w:sz w:val="18"/>
        </w:rPr>
        <w:t>1690-</w:t>
      </w:r>
      <w:r>
        <w:rPr>
          <w:spacing w:val="-4"/>
          <w:sz w:val="18"/>
        </w:rPr>
        <w:t>2013</w:t>
      </w:r>
    </w:p>
    <w:p w14:paraId="2DC7D930" w14:textId="77777777" w:rsidR="00E22699" w:rsidRDefault="00000000">
      <w:pPr>
        <w:pStyle w:val="BodyText"/>
        <w:spacing w:before="159"/>
        <w:ind w:right="337"/>
      </w:pPr>
      <w:r>
        <w:rPr>
          <w:b/>
        </w:rPr>
        <w:t>Abstracto:</w:t>
      </w:r>
      <w:r>
        <w:rPr>
          <w:b/>
          <w:spacing w:val="-2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recopilados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Richmond</w:t>
      </w:r>
      <w:r>
        <w:rPr>
          <w:spacing w:val="-3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Centroamérica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Aycinena de Guatemala.</w:t>
      </w:r>
    </w:p>
    <w:p w14:paraId="2DC7D931" w14:textId="77777777" w:rsidR="00E22699" w:rsidRDefault="00000000">
      <w:pPr>
        <w:spacing w:before="161"/>
        <w:rPr>
          <w:sz w:val="18"/>
        </w:rPr>
      </w:pPr>
      <w:r>
        <w:rPr>
          <w:b/>
          <w:sz w:val="18"/>
        </w:rPr>
        <w:t>Descripción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Física: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1.79</w:t>
      </w:r>
      <w:r>
        <w:rPr>
          <w:spacing w:val="-4"/>
          <w:sz w:val="18"/>
        </w:rPr>
        <w:t xml:space="preserve"> </w:t>
      </w:r>
      <w:r>
        <w:rPr>
          <w:sz w:val="18"/>
        </w:rPr>
        <w:t>Pie</w:t>
      </w:r>
      <w:r>
        <w:rPr>
          <w:spacing w:val="-3"/>
          <w:sz w:val="18"/>
        </w:rPr>
        <w:t xml:space="preserve"> </w:t>
      </w:r>
      <w:r>
        <w:rPr>
          <w:sz w:val="18"/>
        </w:rPr>
        <w:t>linear.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cajas.</w:t>
      </w:r>
    </w:p>
    <w:p w14:paraId="2DC7D932" w14:textId="77777777" w:rsidR="00E22699" w:rsidRDefault="00000000">
      <w:pPr>
        <w:spacing w:before="161"/>
        <w:rPr>
          <w:sz w:val="18"/>
        </w:rPr>
      </w:pPr>
      <w:r>
        <w:rPr>
          <w:b/>
          <w:sz w:val="18"/>
        </w:rPr>
        <w:t>Identificación: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MSS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0577</w:t>
      </w:r>
    </w:p>
    <w:p w14:paraId="2DC7D933" w14:textId="77777777" w:rsidR="00E22699" w:rsidRDefault="00000000">
      <w:pPr>
        <w:pStyle w:val="BodyText"/>
        <w:spacing w:before="160"/>
      </w:pPr>
      <w:r>
        <w:rPr>
          <w:b/>
        </w:rPr>
        <w:t>Idiomas:</w:t>
      </w:r>
      <w:r>
        <w:rPr>
          <w:b/>
          <w:spacing w:val="-3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escritos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español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inglés.</w:t>
      </w:r>
    </w:p>
    <w:p w14:paraId="5F243DFD" w14:textId="67815C9D" w:rsidR="0086327E" w:rsidRPr="0086327E" w:rsidRDefault="00000000" w:rsidP="0086327E">
      <w:pPr>
        <w:pStyle w:val="BodyText"/>
        <w:spacing w:before="160"/>
        <w:rPr>
          <w:b/>
          <w:bCs/>
          <w:spacing w:val="-3"/>
          <w:lang w:val="en-US"/>
        </w:rPr>
      </w:pPr>
      <w:r>
        <w:rPr>
          <w:b/>
        </w:rPr>
        <w:t>Atención:</w:t>
      </w:r>
      <w:r>
        <w:rPr>
          <w:b/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guía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disponible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inglés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hyperlink r:id="rId5" w:history="1">
        <w:r w:rsidR="0086327E" w:rsidRPr="0086327E">
          <w:rPr>
            <w:rStyle w:val="Hyperlink"/>
            <w:b/>
            <w:bCs/>
            <w:spacing w:val="-3"/>
            <w:lang w:val="en-US"/>
          </w:rPr>
          <w:t xml:space="preserve">Richmond Brown Research Collection on the </w:t>
        </w:r>
        <w:proofErr w:type="spellStart"/>
        <w:r w:rsidR="0086327E" w:rsidRPr="0086327E">
          <w:rPr>
            <w:rStyle w:val="Hyperlink"/>
            <w:b/>
            <w:bCs/>
            <w:spacing w:val="-3"/>
            <w:lang w:val="en-US"/>
          </w:rPr>
          <w:t>Aycinena</w:t>
        </w:r>
        <w:proofErr w:type="spellEnd"/>
        <w:r w:rsidR="0086327E" w:rsidRPr="0086327E">
          <w:rPr>
            <w:rStyle w:val="Hyperlink"/>
            <w:b/>
            <w:bCs/>
            <w:spacing w:val="-3"/>
            <w:lang w:val="en-US"/>
          </w:rPr>
          <w:t xml:space="preserve"> family of Guatemala and Central America</w:t>
        </w:r>
      </w:hyperlink>
    </w:p>
    <w:p w14:paraId="2DC7D934" w14:textId="0C6AF4FF" w:rsidR="00E22699" w:rsidRDefault="00E22699">
      <w:pPr>
        <w:pStyle w:val="BodyText"/>
        <w:spacing w:before="160"/>
      </w:pPr>
    </w:p>
    <w:p w14:paraId="2DC7D935" w14:textId="77777777" w:rsidR="00E22699" w:rsidRDefault="00000000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C7DA3D" wp14:editId="2DC7DA3E">
                <wp:simplePos x="0" y="0"/>
                <wp:positionH relativeFrom="page">
                  <wp:posOffset>914400</wp:posOffset>
                </wp:positionH>
                <wp:positionV relativeFrom="paragraph">
                  <wp:posOffset>224752</wp:posOffset>
                </wp:positionV>
                <wp:extent cx="59436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3B427" id="Graphic 1" o:spid="_x0000_s1026" style="position:absolute;margin-left:1in;margin-top:17.7pt;width:46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7D936" w14:textId="77777777" w:rsidR="00E22699" w:rsidRDefault="00000000">
      <w:pPr>
        <w:pStyle w:val="Heading1"/>
        <w:spacing w:before="189"/>
      </w:pPr>
      <w:r>
        <w:t>Notas</w:t>
      </w:r>
      <w:r>
        <w:rPr>
          <w:spacing w:val="-5"/>
        </w:rPr>
        <w:t xml:space="preserve"> </w:t>
      </w:r>
      <w:r>
        <w:t>Biográficas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Históricas</w:t>
      </w:r>
    </w:p>
    <w:p w14:paraId="2DC7D937" w14:textId="77777777" w:rsidR="00E22699" w:rsidRDefault="00000000">
      <w:pPr>
        <w:pStyle w:val="BodyText"/>
        <w:spacing w:before="157" w:line="259" w:lineRule="auto"/>
        <w:ind w:right="405"/>
      </w:pPr>
      <w:r>
        <w:t>Richmond F. Brown (1961-2016) nació el 14 de octubre de 1961 en Fort Benning, Georgia. En 1986 obtuvo una maestría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historia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Guatemala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Centroamérica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Tulane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completó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doctorado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1993. Realizó su investigación de posgrado sobre la familia Aycinena de Guatemala; una familia de comerciantes ricos durante los siglos XVIII y XIX y con influencia en el Partido Conservador de Guatemala durante el gobierno del capitán general Rafael Carrera entre los años 1840 hasta 1865.</w:t>
      </w:r>
    </w:p>
    <w:p w14:paraId="2DC7D938" w14:textId="77777777" w:rsidR="00E22699" w:rsidRDefault="00000000">
      <w:pPr>
        <w:pStyle w:val="BodyText"/>
        <w:spacing w:before="159" w:line="259" w:lineRule="auto"/>
        <w:ind w:right="1065"/>
        <w:jc w:val="both"/>
      </w:pPr>
      <w:r>
        <w:t>De</w:t>
      </w:r>
      <w:r>
        <w:rPr>
          <w:spacing w:val="-1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al 2006 Richmond Brown impartió clases de</w:t>
      </w:r>
      <w:r>
        <w:rPr>
          <w:spacing w:val="-1"/>
        </w:rPr>
        <w:t xml:space="preserve"> </w:t>
      </w:r>
      <w:r>
        <w:t>historia de</w:t>
      </w:r>
      <w:r>
        <w:rPr>
          <w:spacing w:val="-1"/>
        </w:rPr>
        <w:t xml:space="preserve"> </w:t>
      </w:r>
      <w:r>
        <w:t>Latinoamérica en la</w:t>
      </w:r>
      <w:r>
        <w:rPr>
          <w:spacing w:val="-1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del Sur de Alabama.</w:t>
      </w:r>
      <w:r>
        <w:rPr>
          <w:spacing w:val="-3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fungió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Asociado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Académicos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Asuntos Estudiantiles en el Centro de Estudios Latinoamericanos de la Universidad de Florida.</w:t>
      </w:r>
    </w:p>
    <w:p w14:paraId="2DC7D939" w14:textId="77777777" w:rsidR="00E22699" w:rsidRDefault="00000000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7DA3F" wp14:editId="2DC7DA40">
                <wp:simplePos x="0" y="0"/>
                <wp:positionH relativeFrom="page">
                  <wp:posOffset>914400</wp:posOffset>
                </wp:positionH>
                <wp:positionV relativeFrom="paragraph">
                  <wp:posOffset>224280</wp:posOffset>
                </wp:positionV>
                <wp:extent cx="594360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3F99C" id="Graphic 2" o:spid="_x0000_s1026" style="position:absolute;margin-left:1in;margin-top:17.65pt;width:468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7D93A" w14:textId="77777777" w:rsidR="00E22699" w:rsidRDefault="00000000">
      <w:pPr>
        <w:pStyle w:val="Heading1"/>
        <w:spacing w:before="189"/>
      </w:pPr>
      <w:r>
        <w:rPr>
          <w:spacing w:val="-2"/>
        </w:rPr>
        <w:t>Arreglo</w:t>
      </w:r>
    </w:p>
    <w:p w14:paraId="2DC7D93B" w14:textId="77777777" w:rsidR="00E22699" w:rsidRDefault="00000000">
      <w:pPr>
        <w:pStyle w:val="BodyText"/>
        <w:spacing w:before="155"/>
      </w:pPr>
      <w:r>
        <w:t>La</w:t>
      </w:r>
      <w:r>
        <w:rPr>
          <w:spacing w:val="-7"/>
        </w:rPr>
        <w:t xml:space="preserve"> </w:t>
      </w:r>
      <w:r>
        <w:t>colección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organizada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alfabético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temas.</w:t>
      </w:r>
    </w:p>
    <w:p w14:paraId="2DC7D93C" w14:textId="77777777" w:rsidR="00E22699" w:rsidRDefault="00000000">
      <w:pPr>
        <w:pStyle w:val="BodyText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C7DA41" wp14:editId="2DC7DA42">
                <wp:simplePos x="0" y="0"/>
                <wp:positionH relativeFrom="page">
                  <wp:posOffset>914400</wp:posOffset>
                </wp:positionH>
                <wp:positionV relativeFrom="paragraph">
                  <wp:posOffset>189575</wp:posOffset>
                </wp:positionV>
                <wp:extent cx="594360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80998" id="Graphic 3" o:spid="_x0000_s1026" style="position:absolute;margin-left:1in;margin-top:14.95pt;width:468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7D93D" w14:textId="77777777" w:rsidR="00E22699" w:rsidRDefault="00E22699">
      <w:pPr>
        <w:pStyle w:val="BodyText"/>
        <w:spacing w:before="146"/>
        <w:rPr>
          <w:sz w:val="27"/>
        </w:rPr>
      </w:pPr>
    </w:p>
    <w:p w14:paraId="2DC7D93E" w14:textId="77777777" w:rsidR="00E22699" w:rsidRDefault="00000000">
      <w:pPr>
        <w:pStyle w:val="Heading1"/>
      </w:pPr>
      <w:r>
        <w:t>Importancia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Contenido</w:t>
      </w:r>
    </w:p>
    <w:p w14:paraId="2DC7D93F" w14:textId="77777777" w:rsidR="00E22699" w:rsidRDefault="00000000">
      <w:pPr>
        <w:pStyle w:val="BodyText"/>
        <w:spacing w:before="185" w:line="259" w:lineRule="auto"/>
        <w:ind w:right="405"/>
      </w:pPr>
      <w:r>
        <w:t>La</w:t>
      </w:r>
      <w:r>
        <w:rPr>
          <w:spacing w:val="-4"/>
        </w:rPr>
        <w:t xml:space="preserve"> </w:t>
      </w:r>
      <w:r>
        <w:t>colección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Richmond</w:t>
      </w:r>
      <w:r>
        <w:rPr>
          <w:spacing w:val="-3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Centroamérica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Aycinena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Guatemala data</w:t>
      </w:r>
      <w:r>
        <w:rPr>
          <w:spacing w:val="-4"/>
        </w:rPr>
        <w:t xml:space="preserve"> </w:t>
      </w:r>
      <w:r>
        <w:t>de 1690 a 2014. La colección contiene transcripciones de manuscritos, apuntes de investigaciones, artículos, ponencias,</w:t>
      </w:r>
      <w:r>
        <w:rPr>
          <w:spacing w:val="-3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mapas,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electrónicos,</w:t>
      </w:r>
      <w:r>
        <w:rPr>
          <w:spacing w:val="-3"/>
        </w:rPr>
        <w:t xml:space="preserve"> </w:t>
      </w:r>
      <w:r>
        <w:t>tesis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disertaciones. Los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mayormente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sus investigaciones relacionadas a la familia Aycinena de Guatemala y la mayoría de los documentos son fotocopias, algunos de estos provienen de diferentes instituciones archivísticas de España, Centro América y Estados Unidos. Entre estos se encuentra el Archivo de Protocolos de Navarra, Pamplona; Archivo General de Centro América; Archivo General de Indias; Archivo Histórico Provincial de Cádiz; Archivo Museo Naval de Madrid; Archivo Histórico Nacional de Madrid y la Colección de la Biblioteca Latinoamericana de la Universidad de Tulane.</w:t>
      </w:r>
    </w:p>
    <w:p w14:paraId="2DC7D940" w14:textId="77777777" w:rsidR="00E22699" w:rsidRDefault="00E22699">
      <w:pPr>
        <w:pStyle w:val="BodyText"/>
        <w:spacing w:line="259" w:lineRule="auto"/>
        <w:sectPr w:rsidR="00E22699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2DC7D941" w14:textId="77777777" w:rsidR="00E22699" w:rsidRDefault="00000000">
      <w:pPr>
        <w:pStyle w:val="BodyText"/>
        <w:spacing w:before="80"/>
      </w:pPr>
      <w:r>
        <w:lastRenderedPageBreak/>
        <w:t>La</w:t>
      </w:r>
      <w:r>
        <w:rPr>
          <w:spacing w:val="-7"/>
        </w:rPr>
        <w:t xml:space="preserve"> </w:t>
      </w:r>
      <w:r>
        <w:t>colección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organizada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alfabético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2"/>
        </w:rPr>
        <w:t>series:</w:t>
      </w:r>
    </w:p>
    <w:p w14:paraId="2DC7D942" w14:textId="77777777" w:rsidR="00E22699" w:rsidRDefault="00E22699">
      <w:pPr>
        <w:pStyle w:val="BodyText"/>
        <w:spacing w:before="32"/>
      </w:pPr>
    </w:p>
    <w:p w14:paraId="2DC7D943" w14:textId="77777777" w:rsidR="00E22699" w:rsidRDefault="00000000">
      <w:pPr>
        <w:pStyle w:val="BodyText"/>
        <w:spacing w:line="259" w:lineRule="auto"/>
        <w:ind w:right="194"/>
      </w:pPr>
      <w:r>
        <w:t>Serie 1: Materiales de investigación relacionados a la familia Aycinena (1620-2010) - Esta serie contiene transcripciones de manuscritos, apuntes de investigaciones a mano y mecanografiados, fotos, mapas, artículos, ponencias,</w:t>
      </w:r>
      <w:r>
        <w:rPr>
          <w:spacing w:val="-1"/>
        </w:rPr>
        <w:t xml:space="preserve"> </w:t>
      </w:r>
      <w:r>
        <w:t>información biográfica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bibliográfica,</w:t>
      </w:r>
      <w:r>
        <w:rPr>
          <w:spacing w:val="-1"/>
        </w:rPr>
        <w:t xml:space="preserve"> </w:t>
      </w:r>
      <w:r>
        <w:t>apuntes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tesis y</w:t>
      </w:r>
      <w:r>
        <w:rPr>
          <w:spacing w:val="-2"/>
        </w:rPr>
        <w:t xml:space="preserve"> </w:t>
      </w:r>
      <w:r>
        <w:t>disertaciones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estudiantes</w:t>
      </w:r>
      <w:r>
        <w:rPr>
          <w:spacing w:val="-1"/>
        </w:rPr>
        <w:t xml:space="preserve"> </w:t>
      </w:r>
      <w:r>
        <w:t>graduados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Universidad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Tulane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electrónicos</w:t>
      </w:r>
      <w:r>
        <w:rPr>
          <w:spacing w:val="-3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Aycinena.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miembros</w:t>
      </w:r>
      <w:r>
        <w:rPr>
          <w:spacing w:val="-3"/>
        </w:rPr>
        <w:t xml:space="preserve"> </w:t>
      </w:r>
      <w:r>
        <w:t>principales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familia Aycinena documentados en la colección son: José de Aycinena, Mariano Aycinena, Manuel Francisco Pavón Aycinena y</w:t>
      </w:r>
      <w:r>
        <w:rPr>
          <w:spacing w:val="-3"/>
        </w:rPr>
        <w:t xml:space="preserve"> </w:t>
      </w:r>
      <w:r>
        <w:t>Juan Fermín de Aycinena. Esta serie también incluye la disertación de Richmond Brown titulada “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business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politics</w:t>
      </w:r>
      <w:proofErr w:type="spellEnd"/>
      <w:r>
        <w:rPr>
          <w:i/>
        </w:rPr>
        <w:t xml:space="preserve"> in Bourbon Central America: The </w:t>
      </w:r>
      <w:proofErr w:type="spellStart"/>
      <w:r>
        <w:rPr>
          <w:i/>
        </w:rPr>
        <w:t>rise</w:t>
      </w:r>
      <w:proofErr w:type="spellEnd"/>
      <w:r>
        <w:rPr>
          <w:i/>
        </w:rPr>
        <w:t xml:space="preserve"> of Juan Fermín de Aycinena, 1750-1796</w:t>
      </w:r>
      <w:r>
        <w:t>”.</w:t>
      </w:r>
    </w:p>
    <w:p w14:paraId="2DC7D944" w14:textId="77777777" w:rsidR="00E22699" w:rsidRDefault="00000000">
      <w:pPr>
        <w:pStyle w:val="BodyText"/>
        <w:spacing w:before="161" w:line="259" w:lineRule="auto"/>
        <w:ind w:right="405"/>
      </w:pPr>
      <w:r>
        <w:t>Serie</w:t>
      </w:r>
      <w:r>
        <w:rPr>
          <w:spacing w:val="-4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Centroamérica</w:t>
      </w:r>
      <w:r>
        <w:rPr>
          <w:spacing w:val="-4"/>
        </w:rPr>
        <w:t xml:space="preserve"> </w:t>
      </w:r>
      <w:r>
        <w:t>(1821-1996)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serie</w:t>
      </w:r>
      <w:r>
        <w:rPr>
          <w:spacing w:val="-3"/>
        </w:rPr>
        <w:t xml:space="preserve"> </w:t>
      </w:r>
      <w:r>
        <w:t>contiene</w:t>
      </w:r>
      <w:r>
        <w:rPr>
          <w:spacing w:val="-3"/>
        </w:rPr>
        <w:t xml:space="preserve"> </w:t>
      </w:r>
      <w:r>
        <w:t>temas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 religión y</w:t>
      </w:r>
      <w:r>
        <w:rPr>
          <w:spacing w:val="-1"/>
        </w:rPr>
        <w:t xml:space="preserve"> </w:t>
      </w:r>
      <w:r>
        <w:t>la historia de Centro América, especialmente sobre Guatemala. Los materiales incluyen relatos de viajes, apuntes sobre tesis y disertaciones de estudiantes graduados de la Universidad de Tulane, un ensayo preliminar sobre América Latina del siglo XIX y artículos relacionados con Centroamérica.</w:t>
      </w:r>
    </w:p>
    <w:p w14:paraId="2DC7D945" w14:textId="77777777" w:rsidR="00E22699" w:rsidRDefault="00000000">
      <w:pPr>
        <w:pStyle w:val="BodyText"/>
        <w:spacing w:before="158" w:line="259" w:lineRule="auto"/>
        <w:ind w:right="405"/>
      </w:pPr>
      <w:r>
        <w:t>La colección incluye documentos electrónicos con materiales de investigación sobre Guatemala y la familia Aycinena. También contienen artículos escritos por Richmond Brown, fotocopias de manuscritos de la Colección Latinoamericana Benson, la Universidad de Tulane y la Biblioteca Francisco Xavier Clavigero de la Universidad Iberoamericana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México.</w:t>
      </w:r>
      <w:r>
        <w:rPr>
          <w:spacing w:val="-3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incluye</w:t>
      </w:r>
      <w:r>
        <w:rPr>
          <w:spacing w:val="-2"/>
        </w:rPr>
        <w:t xml:space="preserve"> </w:t>
      </w:r>
      <w:r>
        <w:t>disertaciones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graduados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Tulane,</w:t>
      </w:r>
      <w:r>
        <w:rPr>
          <w:spacing w:val="-3"/>
        </w:rPr>
        <w:t xml:space="preserve"> </w:t>
      </w:r>
      <w:r>
        <w:t>la Universidad de George Washington y la Universidad de San Carlos de Guatemala. Además, contiene varias fotocopias de</w:t>
      </w:r>
      <w:r>
        <w:rPr>
          <w:spacing w:val="-1"/>
        </w:rPr>
        <w:t xml:space="preserve"> </w:t>
      </w:r>
      <w:r>
        <w:t>periódicos de Centroamérica, entre estos: "Seminario Político Mercantil de San Salvador"; "Gaceta de Guatemala"; "El Guatemalteco" y "El Indicador".</w:t>
      </w:r>
    </w:p>
    <w:p w14:paraId="2DC7D946" w14:textId="77777777" w:rsidR="00E22699" w:rsidRDefault="00000000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C7DA43" wp14:editId="2DC7DA44">
                <wp:simplePos x="0" y="0"/>
                <wp:positionH relativeFrom="page">
                  <wp:posOffset>914400</wp:posOffset>
                </wp:positionH>
                <wp:positionV relativeFrom="paragraph">
                  <wp:posOffset>224978</wp:posOffset>
                </wp:positionV>
                <wp:extent cx="594360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B5A2E" id="Graphic 4" o:spid="_x0000_s1026" style="position:absolute;margin-left:1in;margin-top:17.7pt;width:468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7D947" w14:textId="77777777" w:rsidR="00E22699" w:rsidRDefault="00E22699">
      <w:pPr>
        <w:pStyle w:val="BodyText"/>
        <w:spacing w:before="59"/>
        <w:rPr>
          <w:sz w:val="27"/>
        </w:rPr>
      </w:pPr>
    </w:p>
    <w:p w14:paraId="2DC7D948" w14:textId="77777777" w:rsidR="00E22699" w:rsidRDefault="00000000">
      <w:pPr>
        <w:pStyle w:val="Heading1"/>
        <w:ind w:right="4882"/>
      </w:pPr>
      <w:r>
        <w:t>Restricciones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 xml:space="preserve">Uso </w:t>
      </w:r>
      <w:r>
        <w:rPr>
          <w:spacing w:val="-2"/>
        </w:rPr>
        <w:t>Acceso</w:t>
      </w:r>
    </w:p>
    <w:p w14:paraId="2DC7D949" w14:textId="77777777" w:rsidR="00E22699" w:rsidRDefault="00E22699">
      <w:pPr>
        <w:pStyle w:val="BodyText"/>
        <w:spacing w:before="1"/>
        <w:rPr>
          <w:b/>
          <w:sz w:val="27"/>
        </w:rPr>
      </w:pPr>
    </w:p>
    <w:p w14:paraId="2DC7D94A" w14:textId="77777777" w:rsidR="00E22699" w:rsidRDefault="00000000">
      <w:pPr>
        <w:pStyle w:val="BodyText"/>
      </w:pPr>
      <w:r>
        <w:t>Para</w:t>
      </w:r>
      <w:r>
        <w:rPr>
          <w:spacing w:val="-6"/>
        </w:rPr>
        <w:t xml:space="preserve"> </w:t>
      </w:r>
      <w:r>
        <w:t>acceder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electrónicos</w:t>
      </w:r>
      <w:r>
        <w:rPr>
          <w:spacing w:val="-2"/>
        </w:rPr>
        <w:t xml:space="preserve"> </w:t>
      </w:r>
      <w:r>
        <w:t>almacenados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USB,</w:t>
      </w:r>
      <w:r>
        <w:rPr>
          <w:spacing w:val="-3"/>
        </w:rPr>
        <w:t xml:space="preserve"> </w:t>
      </w:r>
      <w:r>
        <w:t>contacte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archivista.</w:t>
      </w:r>
    </w:p>
    <w:p w14:paraId="2DC7D94B" w14:textId="77777777" w:rsidR="00E22699" w:rsidRDefault="00000000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C7DA45" wp14:editId="2DC7DA46">
                <wp:simplePos x="0" y="0"/>
                <wp:positionH relativeFrom="page">
                  <wp:posOffset>914400</wp:posOffset>
                </wp:positionH>
                <wp:positionV relativeFrom="paragraph">
                  <wp:posOffset>236298</wp:posOffset>
                </wp:positionV>
                <wp:extent cx="594360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88069" id="Graphic 5" o:spid="_x0000_s1026" style="position:absolute;margin-left:1in;margin-top:18.6pt;width:468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" path="m5943600,l,,,1905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7D94C" w14:textId="77777777" w:rsidR="00E22699" w:rsidRDefault="00000000">
      <w:pPr>
        <w:pStyle w:val="Heading1"/>
        <w:spacing w:before="188" w:line="360" w:lineRule="auto"/>
        <w:ind w:right="4882"/>
      </w:pPr>
      <w:r>
        <w:t>Información</w:t>
      </w:r>
      <w:r>
        <w:rPr>
          <w:spacing w:val="-19"/>
        </w:rPr>
        <w:t xml:space="preserve"> </w:t>
      </w:r>
      <w:r>
        <w:t>Administrativa Referencia Bibliográfica</w:t>
      </w:r>
    </w:p>
    <w:p w14:paraId="2DC7D94D" w14:textId="77777777" w:rsidR="00E22699" w:rsidRDefault="00000000">
      <w:pPr>
        <w:pStyle w:val="BodyText"/>
        <w:spacing w:before="155" w:line="259" w:lineRule="auto"/>
        <w:ind w:right="394"/>
        <w:jc w:val="both"/>
      </w:pPr>
      <w:r>
        <w:t>[Identificación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objeto],</w:t>
      </w:r>
      <w:r>
        <w:rPr>
          <w:spacing w:val="-1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Richmond</w:t>
      </w:r>
      <w:r>
        <w:rPr>
          <w:spacing w:val="-2"/>
        </w:rPr>
        <w:t xml:space="preserve"> </w:t>
      </w:r>
      <w:r>
        <w:t>Brown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Centroamérica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Aycinena de</w:t>
      </w:r>
      <w:r>
        <w:rPr>
          <w:spacing w:val="-4"/>
        </w:rPr>
        <w:t xml:space="preserve"> </w:t>
      </w:r>
      <w:r>
        <w:t>Guatemala,</w:t>
      </w:r>
      <w:r>
        <w:rPr>
          <w:spacing w:val="-2"/>
        </w:rPr>
        <w:t xml:space="preserve"> </w:t>
      </w:r>
      <w:r>
        <w:t>Colecciones</w:t>
      </w:r>
      <w:r>
        <w:rPr>
          <w:spacing w:val="-3"/>
        </w:rPr>
        <w:t xml:space="preserve"> </w:t>
      </w:r>
      <w:r>
        <w:t>Especiales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Área,</w:t>
      </w:r>
      <w:r>
        <w:rPr>
          <w:spacing w:val="-3"/>
        </w:rPr>
        <w:t xml:space="preserve"> </w:t>
      </w:r>
      <w:r>
        <w:t>Biblioteca</w:t>
      </w:r>
      <w:r>
        <w:rPr>
          <w:spacing w:val="-4"/>
        </w:rPr>
        <w:t xml:space="preserve"> </w:t>
      </w:r>
      <w:r>
        <w:t>Smathers,</w:t>
      </w:r>
      <w:r>
        <w:rPr>
          <w:spacing w:val="-3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Florida,</w:t>
      </w:r>
      <w:r>
        <w:rPr>
          <w:spacing w:val="-2"/>
        </w:rPr>
        <w:t xml:space="preserve"> </w:t>
      </w:r>
      <w:r>
        <w:t xml:space="preserve">Gainesville, </w:t>
      </w:r>
      <w:r>
        <w:rPr>
          <w:spacing w:val="-2"/>
        </w:rPr>
        <w:t>Florida.</w:t>
      </w:r>
    </w:p>
    <w:p w14:paraId="2DC7D94E" w14:textId="77777777" w:rsidR="00E22699" w:rsidRDefault="00000000">
      <w:pPr>
        <w:pStyle w:val="Heading1"/>
        <w:spacing w:before="160"/>
      </w:pPr>
      <w:r>
        <w:t>Información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Adquisición</w:t>
      </w:r>
    </w:p>
    <w:p w14:paraId="2DC7D94F" w14:textId="77777777" w:rsidR="00E22699" w:rsidRDefault="00000000">
      <w:pPr>
        <w:pStyle w:val="BodyText"/>
        <w:spacing w:before="310"/>
        <w:jc w:val="both"/>
      </w:pPr>
      <w:r>
        <w:t>La</w:t>
      </w:r>
      <w:r>
        <w:rPr>
          <w:spacing w:val="-6"/>
        </w:rPr>
        <w:t xml:space="preserve"> </w:t>
      </w:r>
      <w:r>
        <w:t>colección</w:t>
      </w:r>
      <w:r>
        <w:rPr>
          <w:spacing w:val="-3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donada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Ida</w:t>
      </w:r>
      <w:r>
        <w:rPr>
          <w:spacing w:val="-3"/>
        </w:rPr>
        <w:t xml:space="preserve"> </w:t>
      </w:r>
      <w:r>
        <w:rPr>
          <w:spacing w:val="-2"/>
        </w:rPr>
        <w:t>Altman.</w:t>
      </w:r>
    </w:p>
    <w:p w14:paraId="2DC7D950" w14:textId="77777777" w:rsidR="00E22699" w:rsidRDefault="00000000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C7DA47" wp14:editId="2DC7DA48">
                <wp:simplePos x="0" y="0"/>
                <wp:positionH relativeFrom="page">
                  <wp:posOffset>914400</wp:posOffset>
                </wp:positionH>
                <wp:positionV relativeFrom="paragraph">
                  <wp:posOffset>124142</wp:posOffset>
                </wp:positionV>
                <wp:extent cx="594360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943600" y="1904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A3AC7" id="Graphic 6" o:spid="_x0000_s1026" style="position:absolute;margin-left:1in;margin-top:9.75pt;width:468pt;height:1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" path="m5943600,l,,,19049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7D951" w14:textId="77777777" w:rsidR="00E22699" w:rsidRDefault="00E22699">
      <w:pPr>
        <w:pStyle w:val="BodyText"/>
        <w:spacing w:before="97"/>
        <w:rPr>
          <w:sz w:val="27"/>
        </w:rPr>
      </w:pPr>
    </w:p>
    <w:p w14:paraId="2DC7D952" w14:textId="77777777" w:rsidR="00E22699" w:rsidRDefault="00000000">
      <w:pPr>
        <w:pStyle w:val="Heading1"/>
      </w:pPr>
      <w:r>
        <w:rPr>
          <w:spacing w:val="-2"/>
        </w:rPr>
        <w:t>Inventario</w:t>
      </w:r>
    </w:p>
    <w:p w14:paraId="2DC7D953" w14:textId="77777777" w:rsidR="00E22699" w:rsidRDefault="00000000">
      <w:pPr>
        <w:pStyle w:val="Heading2"/>
        <w:spacing w:before="156"/>
      </w:pPr>
      <w:r>
        <w:t>Serie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de investigación</w:t>
      </w:r>
      <w:r>
        <w:rPr>
          <w:spacing w:val="-2"/>
        </w:rPr>
        <w:t xml:space="preserve"> </w:t>
      </w:r>
      <w:r>
        <w:t>relacionados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familia</w:t>
      </w:r>
      <w:r>
        <w:rPr>
          <w:spacing w:val="-2"/>
        </w:rPr>
        <w:t xml:space="preserve"> </w:t>
      </w:r>
      <w:r>
        <w:t>Aycinena</w:t>
      </w:r>
      <w:r>
        <w:rPr>
          <w:spacing w:val="-1"/>
        </w:rPr>
        <w:t xml:space="preserve"> </w:t>
      </w:r>
      <w:r>
        <w:t>(1620-</w:t>
      </w:r>
      <w:r>
        <w:rPr>
          <w:spacing w:val="-2"/>
        </w:rPr>
        <w:t>2010)</w:t>
      </w:r>
    </w:p>
    <w:p w14:paraId="2DC7D954" w14:textId="77777777" w:rsidR="00E22699" w:rsidRDefault="00E22699">
      <w:pPr>
        <w:pStyle w:val="BodyText"/>
        <w:rPr>
          <w:rFonts w:ascii="Calibri"/>
          <w:b/>
          <w:sz w:val="1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31"/>
        <w:gridCol w:w="7704"/>
      </w:tblGrid>
      <w:tr w:rsidR="00E22699" w14:paraId="2DC7D958" w14:textId="77777777">
        <w:trPr>
          <w:trHeight w:val="419"/>
        </w:trPr>
        <w:tc>
          <w:tcPr>
            <w:tcW w:w="715" w:type="dxa"/>
          </w:tcPr>
          <w:p w14:paraId="2DC7D955" w14:textId="77777777" w:rsidR="00E2269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31" w:type="dxa"/>
          </w:tcPr>
          <w:p w14:paraId="2DC7D956" w14:textId="77777777" w:rsidR="00E22699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04" w:type="dxa"/>
          </w:tcPr>
          <w:p w14:paraId="2DC7D957" w14:textId="77777777" w:rsidR="00E22699" w:rsidRDefault="00E2269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22699" w14:paraId="2DC7D95C" w14:textId="77777777">
        <w:trPr>
          <w:trHeight w:val="299"/>
        </w:trPr>
        <w:tc>
          <w:tcPr>
            <w:tcW w:w="715" w:type="dxa"/>
          </w:tcPr>
          <w:p w14:paraId="2DC7D959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5A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704" w:type="dxa"/>
          </w:tcPr>
          <w:p w14:paraId="2DC7D95B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ponencias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1991-</w:t>
            </w:r>
            <w:r>
              <w:rPr>
                <w:spacing w:val="-4"/>
                <w:sz w:val="18"/>
              </w:rPr>
              <w:t>2010</w:t>
            </w:r>
          </w:p>
        </w:tc>
      </w:tr>
      <w:tr w:rsidR="00E22699" w14:paraId="2DC7D960" w14:textId="77777777">
        <w:trPr>
          <w:trHeight w:val="300"/>
        </w:trPr>
        <w:tc>
          <w:tcPr>
            <w:tcW w:w="715" w:type="dxa"/>
          </w:tcPr>
          <w:p w14:paraId="2DC7D95D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5E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704" w:type="dxa"/>
          </w:tcPr>
          <w:p w14:paraId="2DC7D95F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genealógicos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Aycinena.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1729-</w:t>
            </w:r>
            <w:r>
              <w:rPr>
                <w:spacing w:val="-4"/>
                <w:sz w:val="18"/>
              </w:rPr>
              <w:t>1897</w:t>
            </w:r>
          </w:p>
        </w:tc>
      </w:tr>
      <w:tr w:rsidR="00E22699" w14:paraId="2DC7D964" w14:textId="77777777">
        <w:trPr>
          <w:trHeight w:val="299"/>
        </w:trPr>
        <w:tc>
          <w:tcPr>
            <w:tcW w:w="715" w:type="dxa"/>
          </w:tcPr>
          <w:p w14:paraId="2DC7D961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62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04" w:type="dxa"/>
          </w:tcPr>
          <w:p w14:paraId="2DC7D963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Apuntes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biográficos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miembros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Aycinena.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1852-</w:t>
            </w:r>
            <w:r>
              <w:rPr>
                <w:spacing w:val="-4"/>
                <w:sz w:val="18"/>
              </w:rPr>
              <w:t>1969</w:t>
            </w:r>
          </w:p>
        </w:tc>
      </w:tr>
    </w:tbl>
    <w:p w14:paraId="2DC7D965" w14:textId="77777777" w:rsidR="00E22699" w:rsidRDefault="00E22699">
      <w:pPr>
        <w:pStyle w:val="TableParagraph"/>
        <w:rPr>
          <w:sz w:val="18"/>
        </w:rPr>
        <w:sectPr w:rsidR="00E22699">
          <w:pgSz w:w="12240" w:h="15840"/>
          <w:pgMar w:top="1360" w:right="1080" w:bottom="1327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31"/>
        <w:gridCol w:w="7704"/>
      </w:tblGrid>
      <w:tr w:rsidR="00E22699" w14:paraId="2DC7D969" w14:textId="77777777">
        <w:trPr>
          <w:trHeight w:val="299"/>
        </w:trPr>
        <w:tc>
          <w:tcPr>
            <w:tcW w:w="715" w:type="dxa"/>
          </w:tcPr>
          <w:p w14:paraId="2DC7D966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931" w:type="dxa"/>
          </w:tcPr>
          <w:p w14:paraId="2DC7D967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04" w:type="dxa"/>
          </w:tcPr>
          <w:p w14:paraId="2DC7D968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Diccionario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Biográfico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Guatemala.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E22699" w14:paraId="2DC7D96D" w14:textId="77777777">
        <w:trPr>
          <w:trHeight w:val="300"/>
        </w:trPr>
        <w:tc>
          <w:tcPr>
            <w:tcW w:w="715" w:type="dxa"/>
          </w:tcPr>
          <w:p w14:paraId="2DC7D96A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6B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704" w:type="dxa"/>
          </w:tcPr>
          <w:p w14:paraId="2DC7D96C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"Archivo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Protocolos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Navarra,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Pamplona".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1690-</w:t>
            </w:r>
            <w:r>
              <w:rPr>
                <w:spacing w:val="-4"/>
                <w:sz w:val="18"/>
              </w:rPr>
              <w:t>1768</w:t>
            </w:r>
          </w:p>
        </w:tc>
      </w:tr>
      <w:tr w:rsidR="00E22699" w14:paraId="2DC7D971" w14:textId="77777777">
        <w:trPr>
          <w:trHeight w:val="414"/>
        </w:trPr>
        <w:tc>
          <w:tcPr>
            <w:tcW w:w="715" w:type="dxa"/>
          </w:tcPr>
          <w:p w14:paraId="2DC7D96E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6F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704" w:type="dxa"/>
          </w:tcPr>
          <w:p w14:paraId="2DC7D970" w14:textId="77777777" w:rsidR="00E2269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independencia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anexión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Centroamérica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México"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Luján Muñoz. 1982</w:t>
            </w:r>
          </w:p>
        </w:tc>
      </w:tr>
      <w:tr w:rsidR="00E22699" w14:paraId="2DC7D975" w14:textId="77777777">
        <w:trPr>
          <w:trHeight w:val="413"/>
        </w:trPr>
        <w:tc>
          <w:tcPr>
            <w:tcW w:w="715" w:type="dxa"/>
          </w:tcPr>
          <w:p w14:paraId="2DC7D972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73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704" w:type="dxa"/>
          </w:tcPr>
          <w:p w14:paraId="2DC7D974" w14:textId="77777777" w:rsidR="00E22699" w:rsidRDefault="00000000">
            <w:pPr>
              <w:pStyle w:val="TableParagraph"/>
              <w:spacing w:line="208" w:lineRule="exact"/>
              <w:ind w:right="217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"Protocolos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José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Francisco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Gavarrete"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Centro América. 1797-1841</w:t>
            </w:r>
          </w:p>
        </w:tc>
      </w:tr>
      <w:tr w:rsidR="00E22699" w14:paraId="2DC7D979" w14:textId="77777777">
        <w:trPr>
          <w:trHeight w:val="298"/>
        </w:trPr>
        <w:tc>
          <w:tcPr>
            <w:tcW w:w="715" w:type="dxa"/>
          </w:tcPr>
          <w:p w14:paraId="2DC7D976" w14:textId="77777777" w:rsidR="00E22699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77" w14:textId="77777777" w:rsidR="00E22699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704" w:type="dxa"/>
          </w:tcPr>
          <w:p w14:paraId="2DC7D978" w14:textId="77777777" w:rsidR="00E22699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Mariano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Aycinena.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1823-</w:t>
            </w:r>
            <w:r>
              <w:rPr>
                <w:spacing w:val="-4"/>
                <w:sz w:val="18"/>
              </w:rPr>
              <w:t>1827</w:t>
            </w:r>
          </w:p>
        </w:tc>
      </w:tr>
      <w:tr w:rsidR="00E22699" w14:paraId="2DC7D97D" w14:textId="77777777">
        <w:trPr>
          <w:trHeight w:val="1034"/>
        </w:trPr>
        <w:tc>
          <w:tcPr>
            <w:tcW w:w="1646" w:type="dxa"/>
            <w:gridSpan w:val="2"/>
          </w:tcPr>
          <w:p w14:paraId="2DC7D97A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Objeto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7704" w:type="dxa"/>
          </w:tcPr>
          <w:p w14:paraId="2DC7D97B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Documentos electrónicos - contiene fotocopias de documentos de archivo de la Colección Latinoamericana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Tulane.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También incluye artículos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ponencias escritas por Richmond Brown, archivos con materiales sobre la familia Aycinena, apuntes de investigaciones, transcripciones de manuscritos, tesis y</w:t>
            </w:r>
          </w:p>
          <w:p w14:paraId="2DC7D97C" w14:textId="77777777" w:rsidR="00E22699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disertaciones.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[RESTRINGIDO].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1797-</w:t>
            </w:r>
            <w:r>
              <w:rPr>
                <w:spacing w:val="-4"/>
                <w:sz w:val="18"/>
              </w:rPr>
              <w:t>2011</w:t>
            </w:r>
          </w:p>
        </w:tc>
      </w:tr>
      <w:tr w:rsidR="00E22699" w14:paraId="2DC7D981" w14:textId="77777777">
        <w:trPr>
          <w:trHeight w:val="1035"/>
        </w:trPr>
        <w:tc>
          <w:tcPr>
            <w:tcW w:w="1646" w:type="dxa"/>
            <w:gridSpan w:val="2"/>
          </w:tcPr>
          <w:p w14:paraId="2DC7D97E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Objeto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7704" w:type="dxa"/>
          </w:tcPr>
          <w:p w14:paraId="2DC7D97F" w14:textId="77777777" w:rsidR="00E22699" w:rsidRDefault="00000000">
            <w:pPr>
              <w:pStyle w:val="TableParagraph"/>
              <w:spacing w:line="240" w:lineRule="auto"/>
              <w:ind w:right="217"/>
              <w:rPr>
                <w:sz w:val="18"/>
              </w:rPr>
            </w:pPr>
            <w:r>
              <w:rPr>
                <w:sz w:val="18"/>
              </w:rPr>
              <w:t>Documentos electrónicos - contiene fotocopias de manuscritos de la Biblioteca Francisco Xavier Clavigero de la Universidad Iberoamericana de México relacionados con la familia Yratea, fotocopias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periódicos guatemaltecos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tesis relacionadas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familia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Aycinena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estudiantes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graduados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Tulane.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(Memoria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[RESTRINGIDO].</w:t>
            </w:r>
          </w:p>
          <w:p w14:paraId="2DC7D980" w14:textId="77777777" w:rsidR="00E22699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1789-</w:t>
            </w:r>
            <w:r>
              <w:rPr>
                <w:spacing w:val="-4"/>
                <w:sz w:val="18"/>
              </w:rPr>
              <w:t>1965</w:t>
            </w:r>
          </w:p>
        </w:tc>
      </w:tr>
      <w:tr w:rsidR="00E22699" w14:paraId="2DC7D985" w14:textId="77777777">
        <w:trPr>
          <w:trHeight w:val="413"/>
        </w:trPr>
        <w:tc>
          <w:tcPr>
            <w:tcW w:w="715" w:type="dxa"/>
          </w:tcPr>
          <w:p w14:paraId="2DC7D982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83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04" w:type="dxa"/>
          </w:tcPr>
          <w:p w14:paraId="2DC7D984" w14:textId="77777777" w:rsidR="00E22699" w:rsidRDefault="00000000">
            <w:pPr>
              <w:pStyle w:val="TableParagraph"/>
              <w:spacing w:line="208" w:lineRule="exact"/>
              <w:ind w:right="217"/>
              <w:rPr>
                <w:sz w:val="18"/>
              </w:rPr>
            </w:pPr>
            <w:r>
              <w:rPr>
                <w:sz w:val="18"/>
              </w:rPr>
              <w:t>Artículo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revista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"Peace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through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disunion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Father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José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fall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Central American </w:t>
            </w:r>
            <w:proofErr w:type="spellStart"/>
            <w:r>
              <w:rPr>
                <w:sz w:val="18"/>
              </w:rPr>
              <w:t>Federation</w:t>
            </w:r>
            <w:proofErr w:type="spellEnd"/>
            <w:r>
              <w:rPr>
                <w:sz w:val="18"/>
              </w:rPr>
              <w:t>". 1989</w:t>
            </w:r>
          </w:p>
        </w:tc>
      </w:tr>
      <w:tr w:rsidR="00E22699" w14:paraId="2DC7D989" w14:textId="77777777">
        <w:trPr>
          <w:trHeight w:val="412"/>
        </w:trPr>
        <w:tc>
          <w:tcPr>
            <w:tcW w:w="715" w:type="dxa"/>
          </w:tcPr>
          <w:p w14:paraId="2DC7D986" w14:textId="77777777" w:rsidR="00E22699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87" w14:textId="77777777" w:rsidR="00E22699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704" w:type="dxa"/>
          </w:tcPr>
          <w:p w14:paraId="2DC7D988" w14:textId="77777777" w:rsidR="00E2269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Transcripciones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Indias.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1794-</w:t>
            </w:r>
            <w:r>
              <w:rPr>
                <w:spacing w:val="-4"/>
                <w:sz w:val="18"/>
              </w:rPr>
              <w:t>1822</w:t>
            </w:r>
          </w:p>
        </w:tc>
      </w:tr>
      <w:tr w:rsidR="00E22699" w14:paraId="2DC7D98D" w14:textId="77777777">
        <w:trPr>
          <w:trHeight w:val="413"/>
        </w:trPr>
        <w:tc>
          <w:tcPr>
            <w:tcW w:w="715" w:type="dxa"/>
          </w:tcPr>
          <w:p w14:paraId="2DC7D98A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8B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04" w:type="dxa"/>
          </w:tcPr>
          <w:p w14:paraId="2DC7D98C" w14:textId="77777777" w:rsidR="00E22699" w:rsidRDefault="00000000">
            <w:pPr>
              <w:pStyle w:val="TableParagraph"/>
              <w:spacing w:line="208" w:lineRule="exact"/>
              <w:ind w:right="217"/>
              <w:rPr>
                <w:sz w:val="18"/>
              </w:rPr>
            </w:pPr>
            <w:r>
              <w:rPr>
                <w:sz w:val="18"/>
              </w:rPr>
              <w:t>Transcripciones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Madrid. 1811-1823</w:t>
            </w:r>
          </w:p>
        </w:tc>
      </w:tr>
      <w:tr w:rsidR="00E22699" w14:paraId="2DC7D992" w14:textId="77777777">
        <w:trPr>
          <w:trHeight w:val="411"/>
        </w:trPr>
        <w:tc>
          <w:tcPr>
            <w:tcW w:w="715" w:type="dxa"/>
          </w:tcPr>
          <w:p w14:paraId="2DC7D98E" w14:textId="77777777" w:rsidR="00E2269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8F" w14:textId="77777777" w:rsidR="00E22699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704" w:type="dxa"/>
          </w:tcPr>
          <w:p w14:paraId="2DC7D990" w14:textId="77777777" w:rsidR="00E22699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Transcripciones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década</w:t>
            </w:r>
          </w:p>
          <w:p w14:paraId="2DC7D991" w14:textId="77777777" w:rsidR="00E22699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1810.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1810-</w:t>
            </w:r>
            <w:r>
              <w:rPr>
                <w:spacing w:val="-4"/>
                <w:sz w:val="18"/>
              </w:rPr>
              <w:t>1818.</w:t>
            </w:r>
          </w:p>
        </w:tc>
      </w:tr>
      <w:tr w:rsidR="00E22699" w14:paraId="2DC7D996" w14:textId="77777777">
        <w:trPr>
          <w:trHeight w:val="415"/>
        </w:trPr>
        <w:tc>
          <w:tcPr>
            <w:tcW w:w="715" w:type="dxa"/>
          </w:tcPr>
          <w:p w14:paraId="2DC7D993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94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704" w:type="dxa"/>
          </w:tcPr>
          <w:p w14:paraId="2DC7D995" w14:textId="77777777" w:rsidR="00E2269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Transcripciones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década de 1820. 1820-1829.</w:t>
            </w:r>
          </w:p>
        </w:tc>
      </w:tr>
      <w:tr w:rsidR="00E22699" w14:paraId="2DC7D99A" w14:textId="77777777">
        <w:trPr>
          <w:trHeight w:val="413"/>
        </w:trPr>
        <w:tc>
          <w:tcPr>
            <w:tcW w:w="715" w:type="dxa"/>
          </w:tcPr>
          <w:p w14:paraId="2DC7D997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98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704" w:type="dxa"/>
          </w:tcPr>
          <w:p w14:paraId="2DC7D999" w14:textId="77777777" w:rsidR="00E2269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Transcripciones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década de 1830. 1830-1836.</w:t>
            </w:r>
          </w:p>
        </w:tc>
      </w:tr>
      <w:tr w:rsidR="00E22699" w14:paraId="2DC7D99F" w14:textId="77777777">
        <w:trPr>
          <w:trHeight w:val="827"/>
        </w:trPr>
        <w:tc>
          <w:tcPr>
            <w:tcW w:w="715" w:type="dxa"/>
          </w:tcPr>
          <w:p w14:paraId="2DC7D99B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9C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704" w:type="dxa"/>
          </w:tcPr>
          <w:p w14:paraId="2DC7D99D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Transcripciones de manuscritos - "Consulta de Consejo de Estado Sobre las Provincias de Ultramar,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reflexiones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conservación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expediciones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insurgentes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ella"</w:t>
            </w:r>
          </w:p>
          <w:p w14:paraId="2DC7D99E" w14:textId="77777777" w:rsidR="00E22699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Naval,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Madrid.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Histórico Provincial de Cádiz. 1821-2010</w:t>
            </w:r>
          </w:p>
        </w:tc>
      </w:tr>
      <w:tr w:rsidR="00E22699" w14:paraId="2DC7D9A3" w14:textId="77777777">
        <w:trPr>
          <w:trHeight w:val="412"/>
        </w:trPr>
        <w:tc>
          <w:tcPr>
            <w:tcW w:w="715" w:type="dxa"/>
          </w:tcPr>
          <w:p w14:paraId="2DC7D9A0" w14:textId="77777777" w:rsidR="00E22699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A1" w14:textId="77777777" w:rsidR="00E22699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704" w:type="dxa"/>
          </w:tcPr>
          <w:p w14:paraId="2DC7D9A2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Transcripciones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Correspondencia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O'Reilly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Bretaña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sobre Guatemala. Incluye apuntes de investigaciones. 1826-1827</w:t>
            </w:r>
          </w:p>
        </w:tc>
      </w:tr>
      <w:tr w:rsidR="00E22699" w14:paraId="2DC7D9A7" w14:textId="77777777">
        <w:trPr>
          <w:trHeight w:val="413"/>
        </w:trPr>
        <w:tc>
          <w:tcPr>
            <w:tcW w:w="715" w:type="dxa"/>
          </w:tcPr>
          <w:p w14:paraId="2DC7D9A4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A5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704" w:type="dxa"/>
          </w:tcPr>
          <w:p w14:paraId="2DC7D9A6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Transcripciones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Gaceta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Guatemala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Piñol: "Anales de la Sociedad de Geografía e Historia de Guatemala". 1969</w:t>
            </w:r>
          </w:p>
        </w:tc>
      </w:tr>
      <w:tr w:rsidR="00E22699" w14:paraId="2DC7D9AB" w14:textId="77777777">
        <w:trPr>
          <w:trHeight w:val="413"/>
        </w:trPr>
        <w:tc>
          <w:tcPr>
            <w:tcW w:w="715" w:type="dxa"/>
          </w:tcPr>
          <w:p w14:paraId="2DC7D9A8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A9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704" w:type="dxa"/>
          </w:tcPr>
          <w:p w14:paraId="2DC7D9AA" w14:textId="77777777" w:rsidR="00E22699" w:rsidRDefault="00000000">
            <w:pPr>
              <w:pStyle w:val="TableParagraph"/>
              <w:spacing w:line="208" w:lineRule="exact"/>
              <w:ind w:right="403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transcripciones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México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Mariano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Aycinena. </w:t>
            </w:r>
            <w:r>
              <w:rPr>
                <w:spacing w:val="-2"/>
                <w:sz w:val="18"/>
              </w:rPr>
              <w:t>1821-1822</w:t>
            </w:r>
          </w:p>
        </w:tc>
      </w:tr>
      <w:tr w:rsidR="00E22699" w14:paraId="2DC7D9B0" w14:textId="77777777">
        <w:trPr>
          <w:trHeight w:val="411"/>
        </w:trPr>
        <w:tc>
          <w:tcPr>
            <w:tcW w:w="715" w:type="dxa"/>
          </w:tcPr>
          <w:p w14:paraId="2DC7D9AC" w14:textId="77777777" w:rsidR="00E2269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AD" w14:textId="77777777" w:rsidR="00E22699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704" w:type="dxa"/>
          </w:tcPr>
          <w:p w14:paraId="2DC7D9AE" w14:textId="77777777" w:rsidR="00E22699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Matthias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Szaszdi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Career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Nicholas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Raoul</w:t>
            </w:r>
          </w:p>
          <w:p w14:paraId="2DC7D9AF" w14:textId="77777777" w:rsidR="00E22699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America".</w:t>
            </w:r>
            <w:r>
              <w:rPr>
                <w:spacing w:val="-4"/>
                <w:sz w:val="18"/>
              </w:rPr>
              <w:t xml:space="preserve"> 1954</w:t>
            </w:r>
          </w:p>
        </w:tc>
      </w:tr>
      <w:tr w:rsidR="00E22699" w14:paraId="2DC7D9B4" w14:textId="77777777">
        <w:trPr>
          <w:trHeight w:val="414"/>
        </w:trPr>
        <w:tc>
          <w:tcPr>
            <w:tcW w:w="715" w:type="dxa"/>
          </w:tcPr>
          <w:p w14:paraId="2DC7D9B1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B2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7704" w:type="dxa"/>
          </w:tcPr>
          <w:p w14:paraId="2DC7D9B3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disertación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Arthur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Naylor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"British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commercial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relations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Central America 1821-1851". 1958</w:t>
            </w:r>
          </w:p>
        </w:tc>
      </w:tr>
      <w:tr w:rsidR="00E22699" w14:paraId="2DC7D9B8" w14:textId="77777777">
        <w:trPr>
          <w:trHeight w:val="413"/>
        </w:trPr>
        <w:tc>
          <w:tcPr>
            <w:tcW w:w="715" w:type="dxa"/>
          </w:tcPr>
          <w:p w14:paraId="2DC7D9B5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B6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7704" w:type="dxa"/>
          </w:tcPr>
          <w:p w14:paraId="2DC7D9B7" w14:textId="77777777" w:rsidR="00E22699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Douglass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Sullivan-González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"Piety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Politics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Religion</w:t>
            </w:r>
            <w:proofErr w:type="spellEnd"/>
            <w:r>
              <w:rPr>
                <w:sz w:val="18"/>
              </w:rPr>
              <w:t xml:space="preserve"> and Nation </w:t>
            </w:r>
            <w:proofErr w:type="spellStart"/>
            <w:r>
              <w:rPr>
                <w:sz w:val="18"/>
              </w:rPr>
              <w:t>Formation</w:t>
            </w:r>
            <w:proofErr w:type="spellEnd"/>
            <w:r>
              <w:rPr>
                <w:sz w:val="18"/>
              </w:rPr>
              <w:t xml:space="preserve"> in Guatemala". 1998</w:t>
            </w:r>
          </w:p>
        </w:tc>
      </w:tr>
      <w:tr w:rsidR="00E22699" w14:paraId="2DC7D9BD" w14:textId="77777777">
        <w:trPr>
          <w:trHeight w:val="411"/>
        </w:trPr>
        <w:tc>
          <w:tcPr>
            <w:tcW w:w="715" w:type="dxa"/>
          </w:tcPr>
          <w:p w14:paraId="2DC7D9B9" w14:textId="77777777" w:rsidR="00E2269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BA" w14:textId="77777777" w:rsidR="00E22699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704" w:type="dxa"/>
          </w:tcPr>
          <w:p w14:paraId="2DC7D9BB" w14:textId="77777777" w:rsidR="00E22699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Edwin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Enrique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Fernández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"Origen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histórico</w:t>
            </w:r>
          </w:p>
          <w:p w14:paraId="2DC7D9BC" w14:textId="77777777" w:rsidR="00E22699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marquesado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Aycinena".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fecha</w:t>
            </w:r>
          </w:p>
        </w:tc>
      </w:tr>
      <w:tr w:rsidR="00E22699" w14:paraId="2DC7D9C1" w14:textId="77777777">
        <w:trPr>
          <w:trHeight w:val="414"/>
        </w:trPr>
        <w:tc>
          <w:tcPr>
            <w:tcW w:w="715" w:type="dxa"/>
          </w:tcPr>
          <w:p w14:paraId="2DC7D9BE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31" w:type="dxa"/>
          </w:tcPr>
          <w:p w14:paraId="2DC7D9BF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704" w:type="dxa"/>
          </w:tcPr>
          <w:p w14:paraId="2DC7D9C0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John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Eighteenth</w:t>
            </w:r>
            <w:proofErr w:type="spellEnd"/>
            <w:r>
              <w:rPr>
                <w:sz w:val="18"/>
              </w:rPr>
              <w:t xml:space="preserve">-Century </w:t>
            </w:r>
            <w:proofErr w:type="spellStart"/>
            <w:r>
              <w:rPr>
                <w:sz w:val="18"/>
              </w:rPr>
              <w:t>Enlightenment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University</w:t>
            </w:r>
            <w:proofErr w:type="spellEnd"/>
            <w:r>
              <w:rPr>
                <w:sz w:val="18"/>
              </w:rPr>
              <w:t xml:space="preserve"> of San Carlos de Guatemala". 1958</w:t>
            </w:r>
          </w:p>
        </w:tc>
      </w:tr>
      <w:tr w:rsidR="00E22699" w14:paraId="2DC7D9C5" w14:textId="77777777">
        <w:trPr>
          <w:trHeight w:val="414"/>
        </w:trPr>
        <w:tc>
          <w:tcPr>
            <w:tcW w:w="715" w:type="dxa"/>
          </w:tcPr>
          <w:p w14:paraId="2DC7D9C2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C3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704" w:type="dxa"/>
          </w:tcPr>
          <w:p w14:paraId="2DC7D9C4" w14:textId="77777777" w:rsidR="00E2269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Jordana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"From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sovereign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villages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National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States: City, </w:t>
            </w:r>
            <w:proofErr w:type="spellStart"/>
            <w:r>
              <w:rPr>
                <w:sz w:val="18"/>
              </w:rPr>
              <w:t>state</w:t>
            </w:r>
            <w:proofErr w:type="spellEnd"/>
            <w:r>
              <w:rPr>
                <w:sz w:val="18"/>
              </w:rPr>
              <w:t xml:space="preserve">, and </w:t>
            </w:r>
            <w:proofErr w:type="spellStart"/>
            <w:r>
              <w:rPr>
                <w:sz w:val="18"/>
              </w:rPr>
              <w:t>Federation</w:t>
            </w:r>
            <w:proofErr w:type="spellEnd"/>
            <w:r>
              <w:rPr>
                <w:sz w:val="18"/>
              </w:rPr>
              <w:t xml:space="preserve"> in Central America, 1759-1839". 2006</w:t>
            </w:r>
          </w:p>
        </w:tc>
      </w:tr>
      <w:tr w:rsidR="00E22699" w14:paraId="2DC7D9C9" w14:textId="77777777">
        <w:trPr>
          <w:trHeight w:val="299"/>
        </w:trPr>
        <w:tc>
          <w:tcPr>
            <w:tcW w:w="715" w:type="dxa"/>
          </w:tcPr>
          <w:p w14:paraId="2DC7D9C6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C7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704" w:type="dxa"/>
          </w:tcPr>
          <w:p w14:paraId="2DC7D9C8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José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Amarillo". </w:t>
            </w:r>
            <w:r>
              <w:rPr>
                <w:spacing w:val="-4"/>
                <w:sz w:val="18"/>
              </w:rPr>
              <w:t>1980</w:t>
            </w:r>
          </w:p>
        </w:tc>
      </w:tr>
      <w:tr w:rsidR="00E22699" w14:paraId="2DC7D9CD" w14:textId="77777777">
        <w:trPr>
          <w:trHeight w:val="300"/>
        </w:trPr>
        <w:tc>
          <w:tcPr>
            <w:tcW w:w="715" w:type="dxa"/>
          </w:tcPr>
          <w:p w14:paraId="2DC7D9CA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CB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04" w:type="dxa"/>
          </w:tcPr>
          <w:p w14:paraId="2DC7D9CC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Francisco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Pavón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Gaceta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Guatemala.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1855</w:t>
            </w:r>
          </w:p>
        </w:tc>
      </w:tr>
      <w:tr w:rsidR="00E22699" w14:paraId="2DC7D9D1" w14:textId="77777777">
        <w:trPr>
          <w:trHeight w:val="413"/>
        </w:trPr>
        <w:tc>
          <w:tcPr>
            <w:tcW w:w="715" w:type="dxa"/>
          </w:tcPr>
          <w:p w14:paraId="2DC7D9CE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CF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04" w:type="dxa"/>
          </w:tcPr>
          <w:p w14:paraId="2DC7D9D0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Rodríguez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"Cádiz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Experiment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Mariano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Aycinena". 1820</w:t>
            </w:r>
          </w:p>
        </w:tc>
      </w:tr>
      <w:tr w:rsidR="00E22699" w14:paraId="2DC7D9D5" w14:textId="77777777">
        <w:trPr>
          <w:trHeight w:val="414"/>
        </w:trPr>
        <w:tc>
          <w:tcPr>
            <w:tcW w:w="715" w:type="dxa"/>
          </w:tcPr>
          <w:p w14:paraId="2DC7D9D2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D3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704" w:type="dxa"/>
          </w:tcPr>
          <w:p w14:paraId="2DC7D9D4" w14:textId="77777777" w:rsidR="00E22699" w:rsidRDefault="00000000">
            <w:pPr>
              <w:pStyle w:val="TableParagraph"/>
              <w:spacing w:line="208" w:lineRule="exact"/>
              <w:ind w:right="217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Wortman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Circa </w:t>
            </w:r>
            <w:r>
              <w:rPr>
                <w:spacing w:val="-4"/>
                <w:sz w:val="18"/>
              </w:rPr>
              <w:t>1830</w:t>
            </w:r>
          </w:p>
        </w:tc>
      </w:tr>
    </w:tbl>
    <w:p w14:paraId="2DC7D9D6" w14:textId="77777777" w:rsidR="00E22699" w:rsidRDefault="00E22699">
      <w:pPr>
        <w:pStyle w:val="TableParagraph"/>
        <w:spacing w:line="208" w:lineRule="exact"/>
        <w:rPr>
          <w:sz w:val="18"/>
        </w:rPr>
        <w:sectPr w:rsidR="00E22699">
          <w:type w:val="continuous"/>
          <w:pgSz w:w="12240" w:h="15840"/>
          <w:pgMar w:top="1420" w:right="1080" w:bottom="1683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31"/>
        <w:gridCol w:w="7704"/>
      </w:tblGrid>
      <w:tr w:rsidR="00E22699" w14:paraId="2DC7D9DA" w14:textId="77777777">
        <w:trPr>
          <w:trHeight w:val="413"/>
        </w:trPr>
        <w:tc>
          <w:tcPr>
            <w:tcW w:w="715" w:type="dxa"/>
          </w:tcPr>
          <w:p w14:paraId="2DC7D9D7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931" w:type="dxa"/>
          </w:tcPr>
          <w:p w14:paraId="2DC7D9D8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704" w:type="dxa"/>
          </w:tcPr>
          <w:p w14:paraId="2DC7D9D9" w14:textId="77777777" w:rsidR="00E22699" w:rsidRDefault="00000000">
            <w:pPr>
              <w:pStyle w:val="TableParagraph"/>
              <w:spacing w:line="208" w:lineRule="exact"/>
              <w:ind w:right="217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disertación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Patricia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Brady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Schmit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Guatemalan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parties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interest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groups</w:t>
            </w:r>
            <w:proofErr w:type="spellEnd"/>
            <w:r>
              <w:rPr>
                <w:sz w:val="18"/>
              </w:rPr>
              <w:t>, 1820- 1822". 1977</w:t>
            </w:r>
          </w:p>
        </w:tc>
      </w:tr>
      <w:tr w:rsidR="00E22699" w14:paraId="2DC7D9DE" w14:textId="77777777">
        <w:trPr>
          <w:trHeight w:val="412"/>
        </w:trPr>
        <w:tc>
          <w:tcPr>
            <w:tcW w:w="715" w:type="dxa"/>
          </w:tcPr>
          <w:p w14:paraId="2DC7D9DB" w14:textId="77777777" w:rsidR="00E22699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DC" w14:textId="77777777" w:rsidR="00E22699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704" w:type="dxa"/>
          </w:tcPr>
          <w:p w14:paraId="2DC7D9DD" w14:textId="77777777" w:rsidR="00E2269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Ralph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Woodward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Guatemala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 Aycinena. 1981</w:t>
            </w:r>
          </w:p>
        </w:tc>
      </w:tr>
      <w:tr w:rsidR="00E22699" w14:paraId="2DC7D9E2" w14:textId="77777777">
        <w:trPr>
          <w:trHeight w:val="414"/>
        </w:trPr>
        <w:tc>
          <w:tcPr>
            <w:tcW w:w="715" w:type="dxa"/>
          </w:tcPr>
          <w:p w14:paraId="2DC7D9DF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E0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704" w:type="dxa"/>
          </w:tcPr>
          <w:p w14:paraId="2DC7D9E1" w14:textId="77777777" w:rsidR="00E2269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Strobect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political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activities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members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aristocratic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families</w:t>
            </w:r>
            <w:proofErr w:type="spellEnd"/>
            <w:r>
              <w:rPr>
                <w:sz w:val="18"/>
              </w:rPr>
              <w:t xml:space="preserve"> of Guatemala, 1821-1839". 1958</w:t>
            </w:r>
          </w:p>
        </w:tc>
      </w:tr>
      <w:tr w:rsidR="00E22699" w14:paraId="2DC7D9E6" w14:textId="77777777">
        <w:trPr>
          <w:trHeight w:val="413"/>
        </w:trPr>
        <w:tc>
          <w:tcPr>
            <w:tcW w:w="715" w:type="dxa"/>
          </w:tcPr>
          <w:p w14:paraId="2DC7D9E3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E4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04" w:type="dxa"/>
          </w:tcPr>
          <w:p w14:paraId="2DC7D9E5" w14:textId="77777777" w:rsidR="00E22699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disertación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Timothy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Hawkings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"José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Bustamante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preservation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empire</w:t>
            </w:r>
            <w:proofErr w:type="spellEnd"/>
            <w:r>
              <w:rPr>
                <w:sz w:val="18"/>
              </w:rPr>
              <w:t xml:space="preserve"> in Central America, 1811-1818". 1999</w:t>
            </w:r>
          </w:p>
        </w:tc>
      </w:tr>
      <w:tr w:rsidR="00E22699" w14:paraId="2DC7D9EB" w14:textId="77777777">
        <w:trPr>
          <w:trHeight w:val="619"/>
        </w:trPr>
        <w:tc>
          <w:tcPr>
            <w:tcW w:w="715" w:type="dxa"/>
          </w:tcPr>
          <w:p w14:paraId="2DC7D9E7" w14:textId="77777777" w:rsidR="00E22699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E8" w14:textId="77777777" w:rsidR="00E22699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704" w:type="dxa"/>
          </w:tcPr>
          <w:p w14:paraId="2DC7D9E9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Ponencia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Southeastern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American </w:t>
            </w:r>
            <w:proofErr w:type="spellStart"/>
            <w:r>
              <w:rPr>
                <w:sz w:val="18"/>
              </w:rPr>
              <w:t>Studies</w:t>
            </w:r>
            <w:proofErr w:type="spellEnd"/>
            <w:r>
              <w:rPr>
                <w:sz w:val="18"/>
              </w:rPr>
              <w:t xml:space="preserve"> (SECOLAS) en Ciudad de México titulada "</w:t>
            </w:r>
            <w:proofErr w:type="spellStart"/>
            <w:r>
              <w:rPr>
                <w:sz w:val="18"/>
              </w:rPr>
              <w:t>Contested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visions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independence</w:t>
            </w:r>
            <w:proofErr w:type="spellEnd"/>
            <w:r>
              <w:rPr>
                <w:sz w:val="18"/>
              </w:rPr>
              <w:t xml:space="preserve"> in</w:t>
            </w:r>
          </w:p>
          <w:p w14:paraId="2DC7D9EA" w14:textId="77777777" w:rsidR="00E22699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Central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America"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Blake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D.Partridge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2010</w:t>
            </w:r>
          </w:p>
        </w:tc>
      </w:tr>
      <w:tr w:rsidR="00E22699" w14:paraId="2DC7D9EF" w14:textId="77777777">
        <w:trPr>
          <w:trHeight w:val="299"/>
        </w:trPr>
        <w:tc>
          <w:tcPr>
            <w:tcW w:w="715" w:type="dxa"/>
          </w:tcPr>
          <w:p w14:paraId="2DC7D9EC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ED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04" w:type="dxa"/>
          </w:tcPr>
          <w:p w14:paraId="2DC7D9EE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Fotografías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mapas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Centroamérica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1781</w:t>
            </w:r>
          </w:p>
        </w:tc>
      </w:tr>
      <w:tr w:rsidR="00E22699" w14:paraId="2DC7D9F3" w14:textId="77777777">
        <w:trPr>
          <w:trHeight w:val="414"/>
        </w:trPr>
        <w:tc>
          <w:tcPr>
            <w:tcW w:w="715" w:type="dxa"/>
          </w:tcPr>
          <w:p w14:paraId="2DC7D9F0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F1" w14:textId="77777777" w:rsidR="00E22699" w:rsidRDefault="000000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704" w:type="dxa"/>
          </w:tcPr>
          <w:p w14:paraId="2DC7D9F2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Disertación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Richmond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Family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business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politics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Bourbon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Central America: The </w:t>
            </w:r>
            <w:proofErr w:type="spellStart"/>
            <w:r>
              <w:rPr>
                <w:sz w:val="18"/>
              </w:rPr>
              <w:t>rise</w:t>
            </w:r>
            <w:proofErr w:type="spellEnd"/>
            <w:r>
              <w:rPr>
                <w:sz w:val="18"/>
              </w:rPr>
              <w:t xml:space="preserve"> of Juan Fermín de Aycinena, 1750-1796". 1993</w:t>
            </w:r>
          </w:p>
        </w:tc>
      </w:tr>
      <w:tr w:rsidR="00E22699" w14:paraId="2DC7D9F7" w14:textId="77777777">
        <w:trPr>
          <w:trHeight w:val="413"/>
        </w:trPr>
        <w:tc>
          <w:tcPr>
            <w:tcW w:w="715" w:type="dxa"/>
          </w:tcPr>
          <w:p w14:paraId="2DC7D9F4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F5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704" w:type="dxa"/>
          </w:tcPr>
          <w:p w14:paraId="2DC7D9F6" w14:textId="77777777" w:rsidR="00E2269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z w:val="18"/>
              </w:rPr>
              <w:t>Borrador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Negotiating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Independence: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Family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Guatemala, 1796-1840". Sin fecha</w:t>
            </w:r>
          </w:p>
        </w:tc>
      </w:tr>
      <w:tr w:rsidR="00E22699" w14:paraId="2DC7D9FB" w14:textId="77777777">
        <w:trPr>
          <w:trHeight w:val="413"/>
        </w:trPr>
        <w:tc>
          <w:tcPr>
            <w:tcW w:w="715" w:type="dxa"/>
          </w:tcPr>
          <w:p w14:paraId="2DC7D9F8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F9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704" w:type="dxa"/>
          </w:tcPr>
          <w:p w14:paraId="2DC7D9FA" w14:textId="77777777" w:rsidR="00E22699" w:rsidRDefault="00000000">
            <w:pPr>
              <w:pStyle w:val="TableParagraph"/>
              <w:spacing w:line="208" w:lineRule="exact"/>
              <w:ind w:right="217"/>
              <w:rPr>
                <w:sz w:val="18"/>
              </w:rPr>
            </w:pPr>
            <w:r>
              <w:rPr>
                <w:sz w:val="18"/>
              </w:rPr>
              <w:t>Discurso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aplauso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constitución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excmo.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Señor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 José de Ayzinena en Consejero de Estado… 1813</w:t>
            </w:r>
          </w:p>
        </w:tc>
      </w:tr>
      <w:tr w:rsidR="00E22699" w14:paraId="2DC7D9FF" w14:textId="77777777">
        <w:trPr>
          <w:trHeight w:val="298"/>
        </w:trPr>
        <w:tc>
          <w:tcPr>
            <w:tcW w:w="715" w:type="dxa"/>
          </w:tcPr>
          <w:p w14:paraId="2DC7D9FC" w14:textId="77777777" w:rsidR="00E22699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9FD" w14:textId="77777777" w:rsidR="00E22699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704" w:type="dxa"/>
          </w:tcPr>
          <w:p w14:paraId="2DC7D9FE" w14:textId="77777777" w:rsidR="00E22699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Aycinena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Guatemala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XIX: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Bibliografía.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1999</w:t>
            </w:r>
          </w:p>
        </w:tc>
      </w:tr>
      <w:tr w:rsidR="00E22699" w14:paraId="2DC7DA03" w14:textId="77777777">
        <w:trPr>
          <w:trHeight w:val="299"/>
        </w:trPr>
        <w:tc>
          <w:tcPr>
            <w:tcW w:w="715" w:type="dxa"/>
          </w:tcPr>
          <w:p w14:paraId="2DC7DA00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A01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704" w:type="dxa"/>
          </w:tcPr>
          <w:p w14:paraId="2DC7DA02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Transcripciones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noticias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Gaceta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Guatemala.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1801-</w:t>
            </w:r>
            <w:r>
              <w:rPr>
                <w:spacing w:val="-4"/>
                <w:sz w:val="18"/>
              </w:rPr>
              <w:t>1841</w:t>
            </w:r>
          </w:p>
        </w:tc>
      </w:tr>
      <w:tr w:rsidR="00E22699" w14:paraId="2DC7DA07" w14:textId="77777777">
        <w:trPr>
          <w:trHeight w:val="300"/>
        </w:trPr>
        <w:tc>
          <w:tcPr>
            <w:tcW w:w="715" w:type="dxa"/>
          </w:tcPr>
          <w:p w14:paraId="2DC7DA04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31" w:type="dxa"/>
          </w:tcPr>
          <w:p w14:paraId="2DC7DA05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7704" w:type="dxa"/>
          </w:tcPr>
          <w:p w14:paraId="2DC7DA06" w14:textId="77777777" w:rsidR="00E22699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Archivos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Universidad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Tulane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Aycinena.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1823-</w:t>
            </w:r>
            <w:r>
              <w:rPr>
                <w:spacing w:val="-4"/>
                <w:sz w:val="18"/>
              </w:rPr>
              <w:t>1828</w:t>
            </w:r>
          </w:p>
        </w:tc>
      </w:tr>
    </w:tbl>
    <w:p w14:paraId="2DC7DA08" w14:textId="77777777" w:rsidR="00E22699" w:rsidRDefault="00E22699">
      <w:pPr>
        <w:pStyle w:val="BodyText"/>
        <w:spacing w:before="67"/>
        <w:rPr>
          <w:rFonts w:ascii="Calibri"/>
          <w:b/>
          <w:sz w:val="24"/>
        </w:rPr>
      </w:pPr>
    </w:p>
    <w:p w14:paraId="2DC7DA09" w14:textId="77777777" w:rsidR="00E22699" w:rsidRDefault="00000000">
      <w:pPr>
        <w:spacing w:before="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Serie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2: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Materiales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investigación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relacionados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Centroamérica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(1821-</w:t>
      </w:r>
      <w:r>
        <w:rPr>
          <w:rFonts w:ascii="Calibri" w:hAnsi="Calibri"/>
          <w:b/>
          <w:spacing w:val="-2"/>
          <w:sz w:val="24"/>
        </w:rPr>
        <w:t>1996)</w:t>
      </w:r>
    </w:p>
    <w:p w14:paraId="2DC7DA0A" w14:textId="77777777" w:rsidR="00E22699" w:rsidRDefault="00E22699">
      <w:pPr>
        <w:pStyle w:val="BodyText"/>
        <w:rPr>
          <w:rFonts w:ascii="Calibri"/>
          <w:b/>
          <w:sz w:val="1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910"/>
        <w:gridCol w:w="7736"/>
      </w:tblGrid>
      <w:tr w:rsidR="00E22699" w14:paraId="2DC7DA0E" w14:textId="77777777">
        <w:trPr>
          <w:trHeight w:val="299"/>
        </w:trPr>
        <w:tc>
          <w:tcPr>
            <w:tcW w:w="706" w:type="dxa"/>
          </w:tcPr>
          <w:p w14:paraId="2DC7DA0B" w14:textId="77777777" w:rsidR="00E2269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10" w:type="dxa"/>
          </w:tcPr>
          <w:p w14:paraId="2DC7DA0C" w14:textId="77777777" w:rsidR="00E22699" w:rsidRDefault="0000000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736" w:type="dxa"/>
          </w:tcPr>
          <w:p w14:paraId="2DC7DA0D" w14:textId="77777777" w:rsidR="00E22699" w:rsidRDefault="00E2269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22699" w14:paraId="2DC7DA12" w14:textId="77777777">
        <w:trPr>
          <w:trHeight w:val="415"/>
        </w:trPr>
        <w:tc>
          <w:tcPr>
            <w:tcW w:w="706" w:type="dxa"/>
          </w:tcPr>
          <w:p w14:paraId="2DC7DA0F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10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736" w:type="dxa"/>
          </w:tcPr>
          <w:p w14:paraId="2DC7DA11" w14:textId="77777777" w:rsidR="00E22699" w:rsidRDefault="00000000">
            <w:pPr>
              <w:pStyle w:val="TableParagraph"/>
              <w:ind w:left="107" w:right="192"/>
              <w:rPr>
                <w:sz w:val="18"/>
              </w:rPr>
            </w:pPr>
            <w:r>
              <w:rPr>
                <w:sz w:val="18"/>
              </w:rPr>
              <w:t>Tesis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Adolfo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Bonilla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Enlightenment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1770-1838.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interpretation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political</w:t>
            </w:r>
            <w:proofErr w:type="spellEnd"/>
            <w:r>
              <w:rPr>
                <w:sz w:val="18"/>
              </w:rPr>
              <w:t xml:space="preserve"> ideas and </w:t>
            </w:r>
            <w:proofErr w:type="spellStart"/>
            <w:r>
              <w:rPr>
                <w:sz w:val="18"/>
              </w:rPr>
              <w:t>political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history</w:t>
            </w:r>
            <w:proofErr w:type="spellEnd"/>
            <w:r>
              <w:rPr>
                <w:sz w:val="18"/>
              </w:rPr>
              <w:t>". 1996</w:t>
            </w:r>
          </w:p>
        </w:tc>
      </w:tr>
      <w:tr w:rsidR="00E22699" w14:paraId="2DC7DA17" w14:textId="77777777">
        <w:trPr>
          <w:trHeight w:val="620"/>
        </w:trPr>
        <w:tc>
          <w:tcPr>
            <w:tcW w:w="706" w:type="dxa"/>
          </w:tcPr>
          <w:p w14:paraId="2DC7DA13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14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736" w:type="dxa"/>
          </w:tcPr>
          <w:p w14:paraId="2DC7DA15" w14:textId="77777777" w:rsidR="00E22699" w:rsidRDefault="00000000">
            <w:pPr>
              <w:pStyle w:val="TableParagraph"/>
              <w:spacing w:line="240" w:lineRule="auto"/>
              <w:ind w:left="107" w:right="192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"Memoria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político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eclesiástico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capitanía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Guatemala y proyecto de división en ocho provincias para otras tantas diputaciones provinciales, </w:t>
            </w:r>
            <w:proofErr w:type="spellStart"/>
            <w:r>
              <w:rPr>
                <w:sz w:val="18"/>
              </w:rPr>
              <w:t>gefes</w:t>
            </w:r>
            <w:proofErr w:type="spellEnd"/>
          </w:p>
          <w:p w14:paraId="2DC7DA16" w14:textId="77777777" w:rsidR="00E22699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políticos,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intendentes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obispos".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1821</w:t>
            </w:r>
          </w:p>
        </w:tc>
      </w:tr>
      <w:tr w:rsidR="00E22699" w14:paraId="2DC7DA1B" w14:textId="77777777">
        <w:trPr>
          <w:trHeight w:val="300"/>
        </w:trPr>
        <w:tc>
          <w:tcPr>
            <w:tcW w:w="706" w:type="dxa"/>
          </w:tcPr>
          <w:p w14:paraId="2DC7DA18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19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736" w:type="dxa"/>
          </w:tcPr>
          <w:p w14:paraId="2DC7DA1A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Fragmento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Jacobo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Haefkens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"Viaje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Guatemala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Centroamérica".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1969</w:t>
            </w:r>
          </w:p>
        </w:tc>
      </w:tr>
      <w:tr w:rsidR="00E22699" w14:paraId="2DC7DA1F" w14:textId="77777777">
        <w:trPr>
          <w:trHeight w:val="299"/>
        </w:trPr>
        <w:tc>
          <w:tcPr>
            <w:tcW w:w="706" w:type="dxa"/>
          </w:tcPr>
          <w:p w14:paraId="2DC7DA1C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1D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36" w:type="dxa"/>
          </w:tcPr>
          <w:p w14:paraId="2DC7DA1E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Escritos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Henry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Dunn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Guatemala.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E22699" w14:paraId="2DC7DA23" w14:textId="77777777">
        <w:trPr>
          <w:trHeight w:val="413"/>
        </w:trPr>
        <w:tc>
          <w:tcPr>
            <w:tcW w:w="706" w:type="dxa"/>
          </w:tcPr>
          <w:p w14:paraId="2DC7DA20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21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736" w:type="dxa"/>
          </w:tcPr>
          <w:p w14:paraId="2DC7DA22" w14:textId="77777777" w:rsidR="00E22699" w:rsidRDefault="00000000">
            <w:pPr>
              <w:pStyle w:val="TableParagraph"/>
              <w:spacing w:line="208" w:lineRule="exact"/>
              <w:ind w:left="107" w:right="192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Gudmundson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Héctor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"Central America, 1821:1871: </w:t>
            </w:r>
            <w:proofErr w:type="spellStart"/>
            <w:r>
              <w:rPr>
                <w:sz w:val="18"/>
              </w:rPr>
              <w:t>Liberalism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before</w:t>
            </w:r>
            <w:proofErr w:type="spellEnd"/>
            <w:r>
              <w:rPr>
                <w:sz w:val="18"/>
              </w:rPr>
              <w:t xml:space="preserve"> Liberal </w:t>
            </w:r>
            <w:proofErr w:type="spellStart"/>
            <w:r>
              <w:rPr>
                <w:sz w:val="18"/>
              </w:rPr>
              <w:t>Reform</w:t>
            </w:r>
            <w:proofErr w:type="spellEnd"/>
            <w:r>
              <w:rPr>
                <w:sz w:val="18"/>
              </w:rPr>
              <w:t>". 1995</w:t>
            </w:r>
          </w:p>
        </w:tc>
      </w:tr>
      <w:tr w:rsidR="00E22699" w14:paraId="2DC7DA27" w14:textId="77777777">
        <w:trPr>
          <w:trHeight w:val="412"/>
        </w:trPr>
        <w:tc>
          <w:tcPr>
            <w:tcW w:w="706" w:type="dxa"/>
          </w:tcPr>
          <w:p w14:paraId="2DC7DA24" w14:textId="77777777" w:rsidR="00E22699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25" w14:textId="77777777" w:rsidR="00E22699" w:rsidRDefault="0000000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736" w:type="dxa"/>
          </w:tcPr>
          <w:p w14:paraId="2DC7DA26" w14:textId="77777777" w:rsidR="00E22699" w:rsidRDefault="00000000">
            <w:pPr>
              <w:pStyle w:val="TableParagraph"/>
              <w:ind w:left="107" w:right="192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Mauricio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Domínguez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"The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bishopric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question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San Salvador: </w:t>
            </w:r>
            <w:proofErr w:type="spellStart"/>
            <w:r>
              <w:rPr>
                <w:sz w:val="18"/>
              </w:rPr>
              <w:t>Political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religious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focus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discord</w:t>
            </w:r>
            <w:proofErr w:type="spellEnd"/>
            <w:r>
              <w:rPr>
                <w:sz w:val="18"/>
              </w:rPr>
              <w:t>". 1965</w:t>
            </w:r>
          </w:p>
        </w:tc>
      </w:tr>
      <w:tr w:rsidR="00E22699" w14:paraId="2DC7DA2B" w14:textId="77777777">
        <w:trPr>
          <w:trHeight w:val="413"/>
        </w:trPr>
        <w:tc>
          <w:tcPr>
            <w:tcW w:w="706" w:type="dxa"/>
          </w:tcPr>
          <w:p w14:paraId="2DC7DA28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29" w14:textId="77777777" w:rsidR="00E2269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736" w:type="dxa"/>
          </w:tcPr>
          <w:p w14:paraId="2DC7DA2A" w14:textId="77777777" w:rsidR="00E22699" w:rsidRDefault="00000000">
            <w:pPr>
              <w:pStyle w:val="TableParagraph"/>
              <w:spacing w:line="208" w:lineRule="exact"/>
              <w:ind w:left="107" w:right="76"/>
              <w:rPr>
                <w:sz w:val="18"/>
              </w:rPr>
            </w:pPr>
            <w:r>
              <w:rPr>
                <w:sz w:val="18"/>
              </w:rPr>
              <w:t>Anotaciones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disertación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Phillip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Fleming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"Manuel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José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formation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Federal </w:t>
            </w:r>
            <w:proofErr w:type="spellStart"/>
            <w:r>
              <w:rPr>
                <w:sz w:val="18"/>
              </w:rPr>
              <w:t>Republic</w:t>
            </w:r>
            <w:proofErr w:type="spellEnd"/>
            <w:r>
              <w:rPr>
                <w:sz w:val="18"/>
              </w:rPr>
              <w:t xml:space="preserve"> of Central America". 1969</w:t>
            </w:r>
          </w:p>
        </w:tc>
      </w:tr>
      <w:tr w:rsidR="00E22699" w14:paraId="2DC7DA30" w14:textId="77777777">
        <w:trPr>
          <w:trHeight w:val="411"/>
        </w:trPr>
        <w:tc>
          <w:tcPr>
            <w:tcW w:w="706" w:type="dxa"/>
          </w:tcPr>
          <w:p w14:paraId="2DC7DA2C" w14:textId="77777777" w:rsidR="00E2269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2D" w14:textId="77777777" w:rsidR="00E2269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736" w:type="dxa"/>
          </w:tcPr>
          <w:p w14:paraId="2DC7DA2E" w14:textId="77777777" w:rsidR="00E2269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Ensayo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Hilda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Sabato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titulado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political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citizenship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Nineteenth</w:t>
            </w:r>
            <w:proofErr w:type="spellEnd"/>
            <w:r>
              <w:rPr>
                <w:sz w:val="18"/>
              </w:rPr>
              <w:t>-Century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America"</w:t>
            </w:r>
          </w:p>
          <w:p w14:paraId="2DC7DA2F" w14:textId="77777777" w:rsidR="00E22699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publicado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Historical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Octubre</w:t>
            </w:r>
            <w:r>
              <w:rPr>
                <w:spacing w:val="-4"/>
                <w:sz w:val="18"/>
              </w:rPr>
              <w:t xml:space="preserve"> 2001</w:t>
            </w:r>
          </w:p>
        </w:tc>
      </w:tr>
      <w:tr w:rsidR="00E22699" w14:paraId="2DC7DA34" w14:textId="77777777">
        <w:trPr>
          <w:trHeight w:val="300"/>
        </w:trPr>
        <w:tc>
          <w:tcPr>
            <w:tcW w:w="706" w:type="dxa"/>
          </w:tcPr>
          <w:p w14:paraId="2DC7DA31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10" w:type="dxa"/>
          </w:tcPr>
          <w:p w14:paraId="2DC7DA32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36" w:type="dxa"/>
          </w:tcPr>
          <w:p w14:paraId="2DC7DA33" w14:textId="77777777" w:rsidR="00E22699" w:rsidRDefault="00000000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Relatos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Centroamérica.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1829-</w:t>
            </w:r>
            <w:r>
              <w:rPr>
                <w:spacing w:val="-4"/>
                <w:sz w:val="18"/>
              </w:rPr>
              <w:t>1969</w:t>
            </w:r>
          </w:p>
        </w:tc>
      </w:tr>
    </w:tbl>
    <w:p w14:paraId="2DC7DA35" w14:textId="77777777" w:rsidR="00E22699" w:rsidRDefault="00E22699">
      <w:pPr>
        <w:pStyle w:val="BodyText"/>
        <w:rPr>
          <w:rFonts w:ascii="Calibri"/>
          <w:b/>
          <w:sz w:val="20"/>
        </w:rPr>
      </w:pPr>
    </w:p>
    <w:p w14:paraId="2DC7DA36" w14:textId="77777777" w:rsidR="00E22699" w:rsidRDefault="00000000">
      <w:pPr>
        <w:pStyle w:val="BodyText"/>
        <w:spacing w:before="2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C7DA49" wp14:editId="2DC7DA4A">
                <wp:simplePos x="0" y="0"/>
                <wp:positionH relativeFrom="page">
                  <wp:posOffset>914400</wp:posOffset>
                </wp:positionH>
                <wp:positionV relativeFrom="paragraph">
                  <wp:posOffset>184314</wp:posOffset>
                </wp:positionV>
                <wp:extent cx="594360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05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943600" y="1904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52BF" id="Graphic 7" o:spid="_x0000_s1026" style="position:absolute;margin-left:1in;margin-top:14.5pt;width:468pt;height:1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" path="m5943600,l,,,19049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C7DA37" w14:textId="77777777" w:rsidR="00E22699" w:rsidRDefault="00E22699">
      <w:pPr>
        <w:pStyle w:val="BodyText"/>
        <w:spacing w:before="69"/>
        <w:rPr>
          <w:rFonts w:ascii="Calibri"/>
          <w:b/>
          <w:sz w:val="24"/>
        </w:rPr>
      </w:pPr>
    </w:p>
    <w:p w14:paraId="2DC7DA38" w14:textId="77777777" w:rsidR="00E22699" w:rsidRDefault="00000000">
      <w:pPr>
        <w:pStyle w:val="Heading1"/>
      </w:pPr>
      <w:r>
        <w:t>Temas</w:t>
      </w:r>
      <w:r>
        <w:rPr>
          <w:spacing w:val="-4"/>
        </w:rPr>
        <w:t xml:space="preserve"> </w:t>
      </w:r>
      <w:r>
        <w:t>Seleccionados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Términos</w:t>
      </w:r>
      <w:r>
        <w:rPr>
          <w:spacing w:val="-3"/>
        </w:rPr>
        <w:t xml:space="preserve"> </w:t>
      </w:r>
      <w:r>
        <w:rPr>
          <w:spacing w:val="-4"/>
        </w:rPr>
        <w:t>Clave</w:t>
      </w:r>
    </w:p>
    <w:p w14:paraId="2DC7DA39" w14:textId="77777777" w:rsidR="00E22699" w:rsidRDefault="00000000">
      <w:pPr>
        <w:pStyle w:val="BodyText"/>
        <w:spacing w:before="206"/>
        <w:ind w:right="7158"/>
      </w:pPr>
      <w:r>
        <w:t xml:space="preserve">Aycinena, Mariano de. </w:t>
      </w:r>
      <w:proofErr w:type="spellStart"/>
      <w:r>
        <w:t>Ayzinena</w:t>
      </w:r>
      <w:proofErr w:type="spellEnd"/>
      <w:r>
        <w:t>,</w:t>
      </w:r>
      <w:r>
        <w:rPr>
          <w:spacing w:val="-13"/>
        </w:rPr>
        <w:t xml:space="preserve"> </w:t>
      </w:r>
      <w:r>
        <w:t>Juan</w:t>
      </w:r>
      <w:r>
        <w:rPr>
          <w:spacing w:val="-12"/>
        </w:rPr>
        <w:t xml:space="preserve"> </w:t>
      </w:r>
      <w:r>
        <w:t>Fermín</w:t>
      </w:r>
      <w:r>
        <w:rPr>
          <w:spacing w:val="-13"/>
        </w:rPr>
        <w:t xml:space="preserve"> </w:t>
      </w:r>
      <w:r>
        <w:t>de. Iglesia católica.</w:t>
      </w:r>
    </w:p>
    <w:p w14:paraId="2DC7DA3A" w14:textId="77777777" w:rsidR="00E22699" w:rsidRDefault="00000000">
      <w:pPr>
        <w:pStyle w:val="BodyText"/>
        <w:spacing w:before="1"/>
        <w:ind w:right="8372"/>
      </w:pPr>
      <w:r>
        <w:t>América</w:t>
      </w:r>
      <w:r>
        <w:rPr>
          <w:spacing w:val="-13"/>
        </w:rPr>
        <w:t xml:space="preserve"> </w:t>
      </w:r>
      <w:r>
        <w:t xml:space="preserve">Central. </w:t>
      </w:r>
      <w:r>
        <w:rPr>
          <w:spacing w:val="-2"/>
        </w:rPr>
        <w:t>Guatemala.</w:t>
      </w:r>
    </w:p>
    <w:p w14:paraId="2DC7DA3B" w14:textId="77777777" w:rsidR="00E22699" w:rsidRDefault="00000000">
      <w:pPr>
        <w:pStyle w:val="BodyText"/>
        <w:ind w:right="8559"/>
      </w:pPr>
      <w:r>
        <w:rPr>
          <w:spacing w:val="-2"/>
        </w:rPr>
        <w:t>Comerciantes.</w:t>
      </w:r>
    </w:p>
    <w:p w14:paraId="2DC7DA3C" w14:textId="77777777" w:rsidR="00E22699" w:rsidRDefault="00000000">
      <w:pPr>
        <w:pStyle w:val="BodyText"/>
        <w:ind w:right="8559"/>
      </w:pPr>
      <w:r>
        <w:rPr>
          <w:spacing w:val="-2"/>
        </w:rPr>
        <w:t>España.</w:t>
      </w:r>
    </w:p>
    <w:sectPr w:rsidR="00E22699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699"/>
    <w:rsid w:val="0086327E"/>
    <w:rsid w:val="00D258F6"/>
    <w:rsid w:val="00E2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7D929"/>
  <w15:docId w15:val="{CAF20697-0CD4-407E-9D41-1BE392DB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8632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dingaids.uflib.ufl.edu/repositories/2/resources/1727" TargetMode="External"/><Relationship Id="rId4" Type="http://schemas.openxmlformats.org/officeDocument/2006/relationships/hyperlink" Target="https://sasc.uflib.uf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1857</Words>
  <Characters>10590</Characters>
  <Application>Microsoft Office Word</Application>
  <DocSecurity>0</DocSecurity>
  <Lines>88</Lines>
  <Paragraphs>24</Paragraphs>
  <ScaleCrop>false</ScaleCrop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2</cp:revision>
  <dcterms:created xsi:type="dcterms:W3CDTF">2026-04-03T20:11:00Z</dcterms:created>
  <dcterms:modified xsi:type="dcterms:W3CDTF">2026-04-10T18:02:00Z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2019</vt:lpwstr>
  </property>
</Properties>
</file>